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Next w:val="1"/>
        <w:keepLines w:val="1"/>
        <w:spacing w:line="240" w:lineRule="auto"/>
        <w:jc w:val="center"/>
        <w:rPr>
          <w:rFonts w:ascii="Proxima Nova" w:cs="Proxima Nova" w:hAnsi="Proxima Nova" w:eastAsia="Proxima Nova"/>
          <w:b w:val="1"/>
          <w:bCs w:val="1"/>
          <w:outline w:val="0"/>
          <w:color w:val="231f20"/>
          <w:sz w:val="26"/>
          <w:szCs w:val="26"/>
          <w:u w:color="231f20"/>
          <w14:textFill>
            <w14:solidFill>
              <w14:srgbClr w14:val="231F2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231f20"/>
          <w:sz w:val="26"/>
          <w:szCs w:val="26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LOCAZIONE ABITATIVA PER STUDENTI UNIVERSITARI</w:t>
      </w:r>
    </w:p>
    <w:p>
      <w:pPr>
        <w:pStyle w:val="Normal.0"/>
        <w:keepNext w:val="1"/>
        <w:keepLines w:val="1"/>
        <w:spacing w:line="240" w:lineRule="auto"/>
        <w:jc w:val="center"/>
        <w:rPr>
          <w:rFonts w:ascii="Proxima Nova" w:cs="Proxima Nova" w:hAnsi="Proxima Nova" w:eastAsia="Proxima Nova"/>
          <w:b w:val="1"/>
          <w:bCs w:val="1"/>
        </w:rPr>
      </w:pPr>
    </w:p>
    <w:p>
      <w:pPr>
        <w:pStyle w:val="Normal.0"/>
        <w:keepNext w:val="1"/>
        <w:keepLines w:val="1"/>
        <w:tabs>
          <w:tab w:val="left" w:pos="8860"/>
        </w:tabs>
        <w:spacing w:line="240" w:lineRule="auto"/>
        <w:jc w:val="both"/>
        <w:rPr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Il/La sig./societ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à 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, nato/a a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.), il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.., residente in/con sede legale in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), C.F./P.IVA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, in persona del legale rappresentante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………………………………………………………………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.(di seguito denominato/a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“</w:t>
      </w: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Host-Locatore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”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) </w:t>
      </w:r>
    </w:p>
    <w:p>
      <w:pPr>
        <w:pStyle w:val="Normal.0"/>
        <w:keepNext w:val="1"/>
        <w:keepLines w:val="1"/>
        <w:tabs>
          <w:tab w:val="left" w:pos="8860"/>
        </w:tabs>
        <w:spacing w:line="240" w:lineRule="auto"/>
        <w:jc w:val="both"/>
        <w:rPr>
          <w:rFonts w:ascii="Proxima Nova" w:cs="Proxima Nova" w:hAnsi="Proxima Nova" w:eastAsia="Proxima Nova"/>
        </w:rPr>
      </w:pPr>
    </w:p>
    <w:p>
      <w:pPr>
        <w:pStyle w:val="Normal.0"/>
        <w:keepNext w:val="1"/>
        <w:keepLines w:val="1"/>
        <w:tabs>
          <w:tab w:val="left" w:pos="7059"/>
        </w:tabs>
        <w:spacing w:line="240" w:lineRule="auto"/>
        <w:jc w:val="center"/>
        <w:rPr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concede in locazione</w:t>
      </w:r>
    </w:p>
    <w:p>
      <w:pPr>
        <w:pStyle w:val="Normal.0"/>
        <w:keepNext w:val="1"/>
        <w:keepLines w:val="1"/>
        <w:tabs>
          <w:tab w:val="left" w:pos="7059"/>
        </w:tabs>
        <w:spacing w:line="240" w:lineRule="auto"/>
        <w:jc w:val="center"/>
        <w:rPr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tabs>
          <w:tab w:val="left" w:pos="7059"/>
        </w:tabs>
        <w:spacing w:line="240" w:lineRule="auto"/>
        <w:jc w:val="both"/>
        <w:rPr>
          <w:rFonts w:ascii="Proxima Nova" w:cs="Proxima Nova" w:hAnsi="Proxima Nova" w:eastAsia="Proxima Nova"/>
        </w:rPr>
      </w:pP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al/alla sig.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nato/a a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.), il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.., residente in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), C.F.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, carta identit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à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/passaporto no.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…………………………………………………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.... (di seguito denominato/a</w:t>
      </w:r>
      <w:r>
        <w:rPr>
          <w:rFonts w:ascii="Proxima Nova" w:hAnsi="Proxima Nova"/>
          <w:rtl w:val="0"/>
          <w:lang w:val="en-US"/>
        </w:rPr>
        <w:t xml:space="preserve">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“</w:t>
      </w: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Ospite-conduttore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”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), che accetta, per s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é 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 suoi aventi causa.</w:t>
      </w:r>
    </w:p>
    <w:p>
      <w:pPr>
        <w:pStyle w:val="Normal.0"/>
        <w:keepNext w:val="1"/>
        <w:keepLines w:val="1"/>
        <w:spacing w:line="240" w:lineRule="auto"/>
        <w:rPr>
          <w:rFonts w:ascii="Proxima Nova" w:cs="Proxima Nova" w:hAnsi="Proxima Nova" w:eastAsia="Proxima Nova"/>
        </w:rPr>
      </w:pPr>
    </w:p>
    <w:p>
      <w:pPr>
        <w:pStyle w:val="Normal.0"/>
        <w:keepNext w:val="1"/>
        <w:keepLines w:val="1"/>
        <w:numPr>
          <w:ilvl w:val="0"/>
          <w:numId w:val="2"/>
        </w:numPr>
        <w:bidi w:val="0"/>
        <w:spacing w:line="240" w:lineRule="auto"/>
        <w:ind w:right="0"/>
        <w:jc w:val="both"/>
        <w:rPr>
          <w:outline w:val="0"/>
          <w:color w:val="231f20"/>
          <w:rtl w:val="0"/>
          <w:lang w:val="en-US"/>
          <w14:textFill>
            <w14:solidFill>
              <w14:srgbClr w14:val="231F2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</w:t>
      </w:r>
      <w:r>
        <w:rPr>
          <w:rFonts w:ascii="Proxima Nova" w:hAnsi="Proxima Nova" w:hint="default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unit</w:t>
      </w:r>
      <w:r>
        <w:rPr>
          <w:rFonts w:ascii="Proxima Nova" w:hAnsi="Proxima Nova" w:hint="default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immobiliare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posta in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………………………… 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via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 n</w:t>
        <w:tab/>
        <w:t>piano</w:t>
      </w:r>
    </w:p>
    <w:p>
      <w:pPr>
        <w:pStyle w:val="Normal.0"/>
        <w:keepNext w:val="1"/>
        <w:keepLines w:val="1"/>
        <w:spacing w:line="240" w:lineRule="auto"/>
        <w:jc w:val="both"/>
        <w:rPr>
          <w:rFonts w:ascii="Proxima Nova" w:cs="Proxima Nova" w:hAnsi="Proxima Nova" w:eastAsia="Proxima Nova"/>
        </w:rPr>
      </w:pP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…… 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scala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…… 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int.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.. composta di n.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 vani, oltre cucina e servizi, e dotata altres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ì 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dei seguenti elementi accessori </w:t>
      </w:r>
      <w:r>
        <w:rPr>
          <w:rFonts w:ascii="Proxima Nova" w:hAnsi="Proxima Nova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(indicare quali: soffitta, cantina, autorimessa singola, posto macchina in comune o meno, etc.)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……………………………………………………………………………</w:t>
      </w:r>
    </w:p>
    <w:p>
      <w:pPr>
        <w:pStyle w:val="Normal.0"/>
        <w:keepNext w:val="1"/>
        <w:keepLines w:val="1"/>
        <w:spacing w:line="240" w:lineRule="auto"/>
        <w:jc w:val="both"/>
        <w:rPr>
          <w:rFonts w:ascii="Proxima Nova" w:cs="Proxima Nova" w:hAnsi="Proxima Nova" w:eastAsia="Proxima Nova"/>
        </w:rPr>
      </w:pP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non ammobiliata/ammobiliata come da elenco a parte sottoscritto dalle parti </w:t>
      </w:r>
      <w:r>
        <w:rPr>
          <w:rFonts w:ascii="Proxima Nova" w:hAnsi="Proxima Nova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(rimuovere la dicitura non applicabile nel caso concreto)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</w:t>
      </w:r>
    </w:p>
    <w:p>
      <w:pPr>
        <w:pStyle w:val="Normal.0"/>
        <w:keepNext w:val="1"/>
        <w:keepLines w:val="1"/>
        <w:spacing w:line="240" w:lineRule="auto"/>
        <w:rPr>
          <w:rFonts w:ascii="Proxima Nova" w:cs="Proxima Nova" w:hAnsi="Proxima Nova" w:eastAsia="Proxima Nova"/>
          <w:i w:val="1"/>
          <w:iCs w:val="1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</w:pPr>
    </w:p>
    <w:p>
      <w:pPr>
        <w:pStyle w:val="Normal.0"/>
        <w:keepNext w:val="1"/>
        <w:keepLines w:val="1"/>
        <w:spacing w:line="240" w:lineRule="auto"/>
        <w:rPr>
          <w:rFonts w:ascii="Proxima Nova" w:cs="Proxima Nova" w:hAnsi="Proxima Nova" w:eastAsia="Proxima Nova"/>
          <w:i w:val="1"/>
          <w:iCs w:val="1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Proxima Nova" w:hAnsi="Proxima Nova"/>
          <w:i w:val="1"/>
          <w:iCs w:val="1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Oppure</w:t>
      </w:r>
    </w:p>
    <w:p>
      <w:pPr>
        <w:pStyle w:val="Normal.0"/>
        <w:keepNext w:val="1"/>
        <w:keepLines w:val="1"/>
        <w:spacing w:line="240" w:lineRule="auto"/>
        <w:rPr>
          <w:rFonts w:ascii="Proxima Nova" w:cs="Proxima Nova" w:hAnsi="Proxima Nova" w:eastAsia="Proxima Nova"/>
          <w:i w:val="1"/>
          <w:iCs w:val="1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</w:pPr>
    </w:p>
    <w:p>
      <w:pPr>
        <w:pStyle w:val="Normal.0"/>
        <w:keepNext w:val="1"/>
        <w:keepLines w:val="1"/>
        <w:numPr>
          <w:ilvl w:val="0"/>
          <w:numId w:val="2"/>
        </w:numPr>
        <w:bidi w:val="0"/>
        <w:spacing w:line="240" w:lineRule="auto"/>
        <w:ind w:right="0"/>
        <w:jc w:val="both"/>
        <w:rPr>
          <w:outline w:val="0"/>
          <w:color w:val="231f20"/>
          <w:rtl w:val="0"/>
          <w:lang w:val="en-US"/>
          <w14:textFill>
            <w14:solidFill>
              <w14:srgbClr w14:val="231F2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una     porzione     dell</w:t>
      </w:r>
      <w:r>
        <w:rPr>
          <w:rFonts w:ascii="Proxima Nova" w:hAnsi="Proxima Nova" w:hint="default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unit</w:t>
      </w:r>
      <w:r>
        <w:rPr>
          <w:rFonts w:ascii="Proxima Nova" w:hAnsi="Proxima Nova" w:hint="default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    </w:t>
      </w: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immobiliare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    posta     in</w:t>
        <w:tab/>
        <w:t>via</w:t>
      </w:r>
    </w:p>
    <w:p>
      <w:pPr>
        <w:pStyle w:val="Normal.0"/>
        <w:keepNext w:val="1"/>
        <w:keepLines w:val="1"/>
        <w:spacing w:line="240" w:lineRule="auto"/>
        <w:jc w:val="both"/>
        <w:rPr>
          <w:rFonts w:ascii="Proxima Nova" w:cs="Proxima Nova" w:hAnsi="Proxima Nova" w:eastAsia="Proxima Nova"/>
        </w:rPr>
      </w:pP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. n.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. piano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…… 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scala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…… 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int.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... composta di n.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. vani, oltre cucina e servizi e il cui utilizzo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è 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regolato nel seguente modo: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……………………………………………………………………………………… </w:t>
      </w:r>
      <w:r>
        <w:rPr>
          <w:rFonts w:ascii="Proxima Nova" w:hAnsi="Proxima Nova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(descrivere la porzione locata e, laddove applicabile, precisare altres</w:t>
      </w:r>
      <w:r>
        <w:rPr>
          <w:rFonts w:ascii="Proxima Nova" w:hAnsi="Proxima Nova" w:hint="default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ì </w:t>
      </w:r>
      <w:r>
        <w:rPr>
          <w:rFonts w:ascii="Proxima Nova" w:hAnsi="Proxima Nova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che l</w:t>
      </w:r>
      <w:r>
        <w:rPr>
          <w:rFonts w:ascii="Proxima Nova" w:hAnsi="Proxima Nova" w:hint="default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Proxima Nova" w:hAnsi="Proxima Nova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Ospite avr</w:t>
      </w:r>
      <w:r>
        <w:rPr>
          <w:rFonts w:ascii="Proxima Nova" w:hAnsi="Proxima Nova" w:hint="default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à </w:t>
      </w:r>
      <w:r>
        <w:rPr>
          <w:rFonts w:ascii="Proxima Nova" w:hAnsi="Proxima Nova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l</w:t>
      </w:r>
      <w:r>
        <w:rPr>
          <w:rFonts w:ascii="Proxima Nova" w:hAnsi="Proxima Nova" w:hint="default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Proxima Nova" w:hAnsi="Proxima Nova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uso condiviso di servizi e spazi comuni, che l</w:t>
      </w:r>
      <w:r>
        <w:rPr>
          <w:rFonts w:ascii="Proxima Nova" w:hAnsi="Proxima Nova" w:hint="default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’</w:t>
      </w:r>
      <w:r>
        <w:rPr>
          <w:rFonts w:ascii="Proxima Nova" w:hAnsi="Proxima Nova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Host-Locatore si riserva la residua porzione con facolt</w:t>
      </w:r>
      <w:r>
        <w:rPr>
          <w:rFonts w:ascii="Proxima Nova" w:hAnsi="Proxima Nova" w:hint="default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à </w:t>
      </w:r>
      <w:r>
        <w:rPr>
          <w:rFonts w:ascii="Proxima Nova" w:hAnsi="Proxima Nova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di locarla e che il canone di cui al successivo art. 2 </w:t>
      </w:r>
      <w:r>
        <w:rPr>
          <w:rFonts w:ascii="Proxima Nova" w:hAnsi="Proxima Nova" w:hint="default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è </w:t>
      </w:r>
      <w:r>
        <w:rPr>
          <w:rFonts w:ascii="Proxima Nova" w:hAnsi="Proxima Nova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stato imputato in proporzione alla superficie della porzione locata)</w:t>
      </w:r>
    </w:p>
    <w:p>
      <w:pPr>
        <w:pStyle w:val="Normal.0"/>
        <w:keepNext w:val="1"/>
        <w:keepLines w:val="1"/>
        <w:spacing w:line="240" w:lineRule="auto"/>
        <w:jc w:val="both"/>
        <w:rPr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non ammobiliata/ammobiliata</w:t>
      </w: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come da elenco a parte sottoscritto dalle parti </w:t>
      </w:r>
      <w:r>
        <w:rPr>
          <w:rFonts w:ascii="Proxima Nova" w:hAnsi="Proxima Nova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(rimuovere la dicitura non applicabile nel caso concreto)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</w:t>
      </w:r>
    </w:p>
    <w:p>
      <w:pPr>
        <w:pStyle w:val="Normal.0"/>
        <w:keepNext w:val="1"/>
        <w:keepLines w:val="1"/>
        <w:spacing w:line="240" w:lineRule="auto"/>
        <w:jc w:val="both"/>
        <w:rPr>
          <w:rFonts w:ascii="Proxima Nova" w:cs="Proxima Nova" w:hAnsi="Proxima Nova" w:eastAsia="Proxima Nova"/>
        </w:rPr>
      </w:pPr>
    </w:p>
    <w:p>
      <w:pPr>
        <w:pStyle w:val="Normal.0"/>
        <w:keepNext w:val="1"/>
        <w:keepLines w:val="1"/>
        <w:numPr>
          <w:ilvl w:val="0"/>
          <w:numId w:val="2"/>
        </w:numPr>
        <w:spacing w:line="240" w:lineRule="auto"/>
        <w:jc w:val="both"/>
        <w:rPr>
          <w:lang w:val="en-US"/>
        </w:rPr>
      </w:pP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estremi catastali 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identificativi dell'unit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immobiliare: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...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……………………………………………………………</w:t>
      </w:r>
    </w:p>
    <w:p>
      <w:pPr>
        <w:pStyle w:val="Normal.0"/>
        <w:keepNext w:val="1"/>
        <w:keepLines w:val="1"/>
        <w:tabs>
          <w:tab w:val="left" w:pos="881"/>
          <w:tab w:val="left" w:pos="8754"/>
        </w:tabs>
        <w:spacing w:line="240" w:lineRule="auto"/>
        <w:ind w:left="567" w:firstLine="0"/>
        <w:jc w:val="both"/>
        <w:rPr>
          <w:rFonts w:ascii="Proxima Nova" w:cs="Proxima Nova" w:hAnsi="Proxima Nova" w:eastAsia="Proxima Nova"/>
        </w:rPr>
      </w:pPr>
    </w:p>
    <w:p>
      <w:pPr>
        <w:pStyle w:val="Normal.0"/>
        <w:keepNext w:val="1"/>
        <w:keepLines w:val="1"/>
        <w:numPr>
          <w:ilvl w:val="0"/>
          <w:numId w:val="2"/>
        </w:numPr>
        <w:bidi w:val="0"/>
        <w:spacing w:line="240" w:lineRule="auto"/>
        <w:ind w:right="0"/>
        <w:jc w:val="both"/>
        <w:rPr>
          <w:outline w:val="0"/>
          <w:color w:val="231f20"/>
          <w:rtl w:val="0"/>
          <w:lang w:val="en-US"/>
          <w14:textFill>
            <w14:solidFill>
              <w14:srgbClr w14:val="231F2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prestazione energetica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: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……………………………………………………………………… 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Ospite dichiara di aver ricevuto le informazioni e la documentazione, comprensiva dell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attestato, in ordine all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attestazione della prestazione energetica dell'immobile. </w:t>
      </w:r>
    </w:p>
    <w:p>
      <w:pPr>
        <w:pStyle w:val="Normal.0"/>
        <w:keepNext w:val="1"/>
        <w:keepLines w:val="1"/>
        <w:tabs>
          <w:tab w:val="left" w:pos="881"/>
          <w:tab w:val="left" w:pos="8754"/>
        </w:tabs>
        <w:spacing w:line="240" w:lineRule="auto"/>
        <w:rPr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numPr>
          <w:ilvl w:val="0"/>
          <w:numId w:val="2"/>
        </w:numPr>
        <w:bidi w:val="0"/>
        <w:spacing w:line="240" w:lineRule="auto"/>
        <w:ind w:right="0"/>
        <w:jc w:val="both"/>
        <w:rPr>
          <w:outline w:val="0"/>
          <w:color w:val="231f20"/>
          <w:rtl w:val="0"/>
          <w:lang w:val="en-US"/>
          <w14:textFill>
            <w14:solidFill>
              <w14:srgbClr w14:val="231F2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sicurezza impianti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………………………………………………………………………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</w:t>
      </w:r>
    </w:p>
    <w:p>
      <w:pPr>
        <w:pStyle w:val="Normal.0"/>
        <w:keepNext w:val="1"/>
        <w:keepLines w:val="1"/>
        <w:tabs>
          <w:tab w:val="left" w:pos="1111"/>
          <w:tab w:val="left" w:pos="8860"/>
        </w:tabs>
        <w:spacing w:line="240" w:lineRule="auto"/>
        <w:ind w:left="567" w:firstLine="0"/>
        <w:jc w:val="both"/>
        <w:rPr>
          <w:rFonts w:ascii="Proxima Nova" w:cs="Proxima Nova" w:hAnsi="Proxima Nova" w:eastAsia="Proxima Nova"/>
        </w:rPr>
      </w:pPr>
      <w:r>
        <w:rPr>
          <w:rFonts w:ascii="Proxima Nova" w:hAnsi="Proxima Nova"/>
          <w:rtl w:val="0"/>
          <w:lang w:val="en-US"/>
        </w:rPr>
        <w:t>L</w:t>
      </w:r>
      <w:r>
        <w:rPr>
          <w:rFonts w:ascii="Proxima Nova" w:hAnsi="Proxima Nova" w:hint="default"/>
          <w:rtl w:val="0"/>
          <w:lang w:val="en-US"/>
        </w:rPr>
        <w:t>’</w:t>
      </w:r>
      <w:r>
        <w:rPr>
          <w:rFonts w:ascii="Proxima Nova" w:hAnsi="Proxima Nova"/>
          <w:rtl w:val="0"/>
          <w:lang w:val="en-US"/>
        </w:rPr>
        <w:t>Ospite prende atto che gli impianti esistenti nell</w:t>
      </w:r>
      <w:r>
        <w:rPr>
          <w:rFonts w:ascii="Proxima Nova" w:hAnsi="Proxima Nova" w:hint="default"/>
          <w:rtl w:val="0"/>
          <w:lang w:val="en-US"/>
        </w:rPr>
        <w:t>’</w:t>
      </w:r>
      <w:r>
        <w:rPr>
          <w:rFonts w:ascii="Proxima Nova" w:hAnsi="Proxima Nova"/>
          <w:rtl w:val="0"/>
          <w:lang w:val="en-US"/>
        </w:rPr>
        <w:t xml:space="preserve">abitazione in oggetto dispongono di certificazione, ai sensi delle disposizioni applicabili </w:t>
      </w:r>
      <w:r>
        <w:rPr>
          <w:rFonts w:ascii="Proxima Nova" w:hAnsi="Proxima Nova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(modificare la dicitura a seconda del caso concreto)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</w:t>
      </w:r>
    </w:p>
    <w:p>
      <w:pPr>
        <w:pStyle w:val="Normal.0"/>
        <w:keepNext w:val="1"/>
        <w:keepLines w:val="1"/>
        <w:tabs>
          <w:tab w:val="left" w:pos="881"/>
          <w:tab w:val="left" w:pos="8754"/>
        </w:tabs>
        <w:spacing w:line="240" w:lineRule="auto"/>
        <w:ind w:left="567" w:firstLine="0"/>
        <w:jc w:val="both"/>
        <w:rPr>
          <w:rFonts w:ascii="Proxima Nova" w:cs="Proxima Nova" w:hAnsi="Proxima Nova" w:eastAsia="Proxima Nova"/>
        </w:rPr>
      </w:pPr>
    </w:p>
    <w:p>
      <w:pPr>
        <w:pStyle w:val="Normal.0"/>
        <w:keepNext w:val="1"/>
        <w:keepLines w:val="1"/>
        <w:numPr>
          <w:ilvl w:val="0"/>
          <w:numId w:val="2"/>
        </w:numPr>
        <w:spacing w:line="240" w:lineRule="auto"/>
        <w:jc w:val="both"/>
        <w:rPr>
          <w:lang w:val="en-US"/>
        </w:rPr>
      </w:pP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tabelle millesimali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: propriet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……… 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riscaldamento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… 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acqua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…… </w:t>
      </w:r>
      <w:r>
        <w:rPr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altre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</w:t>
      </w:r>
    </w:p>
    <w:p>
      <w:pPr>
        <w:pStyle w:val="Normal.0"/>
        <w:keepNext w:val="1"/>
        <w:keepLines w:val="1"/>
        <w:spacing w:line="240" w:lineRule="auto"/>
        <w:jc w:val="center"/>
        <w:rPr>
          <w:rFonts w:ascii="Proxima Nova" w:cs="Proxima Nova" w:hAnsi="Proxima Nova" w:eastAsia="Proxima Nova"/>
          <w:b w:val="1"/>
          <w:bCs w:val="1"/>
        </w:rPr>
      </w:pPr>
      <w:r>
        <w:rPr>
          <w:rFonts w:ascii="Proxima Nova" w:hAnsi="Proxima Nova"/>
          <w:b w:val="1"/>
          <w:bCs w:val="1"/>
          <w:rtl w:val="0"/>
          <w:lang w:val="en-US"/>
        </w:rPr>
        <w:t>Premesso che:</w:t>
      </w:r>
    </w:p>
    <w:p>
      <w:pPr>
        <w:pStyle w:val="Normal.0"/>
        <w:keepNext w:val="1"/>
        <w:keepLines w:val="1"/>
        <w:spacing w:line="240" w:lineRule="auto"/>
        <w:jc w:val="center"/>
        <w:rPr>
          <w:rFonts w:ascii="Proxima Nova" w:cs="Proxima Nova" w:hAnsi="Proxima Nova" w:eastAsia="Proxima Nova"/>
          <w:b w:val="1"/>
          <w:bCs w:val="1"/>
        </w:rPr>
      </w:pPr>
    </w:p>
    <w:p>
      <w:pPr>
        <w:pStyle w:val="Normal.0"/>
        <w:keepNext w:val="1"/>
        <w:keepLines w:val="1"/>
        <w:numPr>
          <w:ilvl w:val="0"/>
          <w:numId w:val="4"/>
        </w:numPr>
        <w:spacing w:line="240" w:lineRule="auto"/>
        <w:jc w:val="both"/>
        <w:rPr>
          <w:lang w:val="en-US"/>
        </w:rPr>
      </w:pPr>
      <w:r>
        <w:rPr>
          <w:rFonts w:ascii="Proxima Nova" w:hAnsi="Proxima Nova"/>
          <w:rtl w:val="0"/>
          <w:lang w:val="en-US"/>
        </w:rPr>
        <w:t>l</w:t>
      </w:r>
      <w:r>
        <w:rPr>
          <w:rFonts w:ascii="Proxima Nova" w:hAnsi="Proxima Nova" w:hint="default"/>
          <w:rtl w:val="0"/>
          <w:lang w:val="en-US"/>
        </w:rPr>
        <w:t>’</w:t>
      </w:r>
      <w:r>
        <w:rPr>
          <w:rFonts w:ascii="Proxima Nova" w:hAnsi="Proxima Nova"/>
          <w:rtl w:val="0"/>
          <w:lang w:val="en-US"/>
        </w:rPr>
        <w:t>Host-Locatore e l</w:t>
      </w:r>
      <w:r>
        <w:rPr>
          <w:rFonts w:ascii="Proxima Nova" w:hAnsi="Proxima Nova" w:hint="default"/>
          <w:rtl w:val="0"/>
          <w:lang w:val="en-US"/>
        </w:rPr>
        <w:t>’</w:t>
      </w:r>
      <w:r>
        <w:rPr>
          <w:rFonts w:ascii="Proxima Nova" w:hAnsi="Proxima Nova"/>
          <w:rtl w:val="0"/>
          <w:lang w:val="en-US"/>
        </w:rPr>
        <w:t xml:space="preserve">Ospite-Conduttore sono membri iscritti alla piattaforma Airbnb disponibile al link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"https://www.airbnb.it/"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https://www.airbnb.it/</w:t>
      </w:r>
      <w:r>
        <w:rPr/>
        <w:fldChar w:fldCharType="end" w:fldLock="0"/>
      </w:r>
      <w:r>
        <w:rPr>
          <w:rStyle w:val="None"/>
          <w:rFonts w:ascii="Proxima Nova" w:hAnsi="Proxima Nova"/>
          <w:rtl w:val="0"/>
          <w:lang w:val="en-US"/>
        </w:rPr>
        <w:t xml:space="preserve"> (di seguito, </w:t>
      </w:r>
      <w:r>
        <w:rPr>
          <w:rStyle w:val="None"/>
          <w:rFonts w:ascii="Proxima Nova" w:hAnsi="Proxima Nova" w:hint="default"/>
          <w:rtl w:val="0"/>
          <w:lang w:val="en-US"/>
        </w:rPr>
        <w:t>“</w:t>
      </w:r>
      <w:r>
        <w:rPr>
          <w:rStyle w:val="None"/>
          <w:rFonts w:ascii="Proxima Nova" w:hAnsi="Proxima Nova"/>
          <w:b w:val="1"/>
          <w:bCs w:val="1"/>
          <w:rtl w:val="0"/>
          <w:lang w:val="en-US"/>
        </w:rPr>
        <w:t>Airbnb</w:t>
      </w:r>
      <w:r>
        <w:rPr>
          <w:rStyle w:val="None"/>
          <w:rFonts w:ascii="Proxima Nova" w:hAnsi="Proxima Nova" w:hint="default"/>
          <w:rtl w:val="0"/>
          <w:lang w:val="en-US"/>
        </w:rPr>
        <w:t>”</w:t>
      </w:r>
      <w:r>
        <w:rPr>
          <w:rStyle w:val="None"/>
          <w:rFonts w:ascii="Proxima Nova" w:hAnsi="Proxima Nova"/>
          <w:rtl w:val="0"/>
          <w:lang w:val="en-US"/>
        </w:rPr>
        <w:t>);</w:t>
      </w:r>
    </w:p>
    <w:p>
      <w:pPr>
        <w:pStyle w:val="Normal.0"/>
        <w:keepNext w:val="1"/>
        <w:keepLines w:val="1"/>
        <w:numPr>
          <w:ilvl w:val="0"/>
          <w:numId w:val="4"/>
        </w:numPr>
        <w:spacing w:line="240" w:lineRule="auto"/>
        <w:jc w:val="both"/>
        <w:rPr>
          <w:lang w:val="en-US"/>
        </w:rPr>
      </w:pPr>
      <w:r>
        <w:rPr>
          <w:rStyle w:val="None"/>
          <w:rFonts w:ascii="Proxima Nova" w:hAnsi="Proxima Nova"/>
          <w:rtl w:val="0"/>
          <w:lang w:val="en-US"/>
        </w:rPr>
        <w:t>in quanto membri iscritti, l</w:t>
      </w:r>
      <w:r>
        <w:rPr>
          <w:rStyle w:val="None"/>
          <w:rFonts w:ascii="Proxima Nova" w:hAnsi="Proxima Nova" w:hint="default"/>
          <w:rtl w:val="0"/>
          <w:lang w:val="en-US"/>
        </w:rPr>
        <w:t>’</w:t>
      </w:r>
      <w:r>
        <w:rPr>
          <w:rStyle w:val="None"/>
          <w:rFonts w:ascii="Proxima Nova" w:hAnsi="Proxima Nova"/>
          <w:rtl w:val="0"/>
          <w:lang w:val="en-US"/>
        </w:rPr>
        <w:t>Host-Locatore e l</w:t>
      </w:r>
      <w:r>
        <w:rPr>
          <w:rStyle w:val="None"/>
          <w:rFonts w:ascii="Proxima Nova" w:hAnsi="Proxima Nova" w:hint="default"/>
          <w:rtl w:val="0"/>
          <w:lang w:val="en-US"/>
        </w:rPr>
        <w:t>’</w:t>
      </w:r>
      <w:r>
        <w:rPr>
          <w:rStyle w:val="None"/>
          <w:rFonts w:ascii="Proxima Nova" w:hAnsi="Proxima Nova"/>
          <w:rtl w:val="0"/>
          <w:lang w:val="en-US"/>
        </w:rPr>
        <w:t xml:space="preserve">Ospite-Conduttore  hanno accettato, in fase di registrazione ad Airbnb, i Termini del Servizio disponibili al presente link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"https://www.airbnb.it/help/article/2908/termini-del-servizio%23EUSchedule1"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https://www.airbnb.it</w:t>
      </w:r>
      <w:r>
        <w:rPr/>
        <w:fldChar w:fldCharType="end" w:fldLock="0"/>
      </w:r>
      <w:r>
        <w:rPr>
          <w:rStyle w:val="None"/>
          <w:rFonts w:ascii="Proxima Nova" w:hAnsi="Proxima Nova"/>
          <w:rtl w:val="0"/>
          <w:lang w:val="en-US"/>
        </w:rPr>
        <w:t>/terms che si intendono qui richiamati e che costituiscono parte integrante del presente contratto (</w:t>
      </w:r>
      <w:r>
        <w:rPr>
          <w:rStyle w:val="None"/>
          <w:rFonts w:ascii="Proxima Nova" w:hAnsi="Proxima Nova" w:hint="default"/>
          <w:rtl w:val="0"/>
          <w:lang w:val="en-US"/>
        </w:rPr>
        <w:t>“</w:t>
      </w:r>
      <w:r>
        <w:rPr>
          <w:rStyle w:val="None"/>
          <w:rFonts w:ascii="Proxima Nova" w:hAnsi="Proxima Nova"/>
          <w:b w:val="1"/>
          <w:bCs w:val="1"/>
          <w:rtl w:val="0"/>
          <w:lang w:val="en-US"/>
        </w:rPr>
        <w:t>Termini del Servizio</w:t>
      </w:r>
      <w:r>
        <w:rPr>
          <w:rStyle w:val="None"/>
          <w:rFonts w:ascii="Proxima Nova" w:hAnsi="Proxima Nova" w:hint="default"/>
          <w:rtl w:val="0"/>
          <w:lang w:val="en-US"/>
        </w:rPr>
        <w:t>”</w:t>
      </w:r>
      <w:r>
        <w:rPr>
          <w:rStyle w:val="None"/>
          <w:rFonts w:ascii="Proxima Nova" w:hAnsi="Proxima Nova"/>
          <w:rtl w:val="0"/>
          <w:lang w:val="en-US"/>
        </w:rPr>
        <w:t xml:space="preserve">); </w:t>
      </w:r>
    </w:p>
    <w:p>
      <w:pPr>
        <w:pStyle w:val="Normal.0"/>
        <w:keepNext w:val="1"/>
        <w:keepLines w:val="1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Proxima Nova" w:hAnsi="Proxima Nova"/>
          <w:rtl w:val="0"/>
          <w:lang w:val="en-US"/>
        </w:rPr>
      </w:pPr>
      <w:r>
        <w:rPr>
          <w:rStyle w:val="None"/>
          <w:rFonts w:ascii="Proxima Nova" w:hAnsi="Proxima Nova"/>
          <w:rtl w:val="0"/>
          <w:lang w:val="en-US"/>
        </w:rPr>
        <w:t>la prenotazione dell</w:t>
      </w:r>
      <w:r>
        <w:rPr>
          <w:rStyle w:val="None"/>
          <w:rFonts w:ascii="Proxima Nova" w:hAnsi="Proxima Nova" w:hint="default"/>
          <w:rtl w:val="0"/>
          <w:lang w:val="en-US"/>
        </w:rPr>
        <w:t>’</w:t>
      </w:r>
      <w:r>
        <w:rPr>
          <w:rStyle w:val="None"/>
          <w:rFonts w:ascii="Proxima Nova" w:hAnsi="Proxima Nova"/>
          <w:rtl w:val="0"/>
          <w:lang w:val="en-US"/>
        </w:rPr>
        <w:t xml:space="preserve">abitazione oggetto del presente contratto </w:t>
      </w:r>
      <w:r>
        <w:rPr>
          <w:rStyle w:val="None"/>
          <w:rFonts w:ascii="Proxima Nova" w:hAnsi="Proxima Nova" w:hint="default"/>
          <w:rtl w:val="0"/>
          <w:lang w:val="en-US"/>
        </w:rPr>
        <w:t xml:space="preserve">è </w:t>
      </w:r>
      <w:r>
        <w:rPr>
          <w:rStyle w:val="None"/>
          <w:rFonts w:ascii="Proxima Nova" w:hAnsi="Proxima Nova"/>
          <w:rtl w:val="0"/>
          <w:lang w:val="en-US"/>
        </w:rPr>
        <w:t>stata effettuata dall</w:t>
      </w:r>
      <w:r>
        <w:rPr>
          <w:rStyle w:val="None"/>
          <w:rFonts w:ascii="Proxima Nova" w:hAnsi="Proxima Nova" w:hint="default"/>
          <w:rtl w:val="0"/>
          <w:lang w:val="en-US"/>
        </w:rPr>
        <w:t>’</w:t>
      </w:r>
      <w:r>
        <w:rPr>
          <w:rStyle w:val="None"/>
          <w:rFonts w:ascii="Proxima Nova" w:hAnsi="Proxima Nova"/>
          <w:rtl w:val="0"/>
          <w:lang w:val="en-US"/>
        </w:rPr>
        <w:t xml:space="preserve">Ospite-Conduttore  tramite il sito Airbnb ed </w:t>
      </w:r>
      <w:r>
        <w:rPr>
          <w:rStyle w:val="None"/>
          <w:rFonts w:ascii="Proxima Nova" w:hAnsi="Proxima Nova" w:hint="default"/>
          <w:rtl w:val="0"/>
          <w:lang w:val="en-US"/>
        </w:rPr>
        <w:t xml:space="preserve">è </w:t>
      </w:r>
      <w:r>
        <w:rPr>
          <w:rStyle w:val="None"/>
          <w:rFonts w:ascii="Proxima Nova" w:hAnsi="Proxima Nova"/>
          <w:rtl w:val="0"/>
          <w:lang w:val="en-US"/>
        </w:rPr>
        <w:t>stata regolarmente accettata dall</w:t>
      </w:r>
      <w:r>
        <w:rPr>
          <w:rStyle w:val="None"/>
          <w:rFonts w:ascii="Proxima Nova" w:hAnsi="Proxima Nova" w:hint="default"/>
          <w:rtl w:val="0"/>
          <w:lang w:val="en-US"/>
        </w:rPr>
        <w:t>’</w:t>
      </w:r>
      <w:r>
        <w:rPr>
          <w:rStyle w:val="None"/>
          <w:rFonts w:ascii="Proxima Nova" w:hAnsi="Proxima Nova"/>
          <w:rtl w:val="0"/>
          <w:lang w:val="en-US"/>
        </w:rPr>
        <w:t>Host-Locatore attraverso la medesima piattaforma in conformit</w:t>
      </w:r>
      <w:r>
        <w:rPr>
          <w:rStyle w:val="None"/>
          <w:rFonts w:ascii="Proxima Nova" w:hAnsi="Proxima Nova" w:hint="default"/>
          <w:rtl w:val="0"/>
          <w:lang w:val="en-US"/>
        </w:rPr>
        <w:t xml:space="preserve">à </w:t>
      </w:r>
      <w:r>
        <w:rPr>
          <w:rStyle w:val="None"/>
          <w:rFonts w:ascii="Proxima Nova" w:hAnsi="Proxima Nova"/>
          <w:rtl w:val="0"/>
          <w:lang w:val="en-US"/>
        </w:rPr>
        <w:t>con i Termini del Servizio;</w:t>
      </w:r>
    </w:p>
    <w:p>
      <w:pPr>
        <w:pStyle w:val="Normal.0"/>
        <w:keepNext w:val="1"/>
        <w:keepLines w:val="1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Proxima Nova" w:hAnsi="Proxima Nova"/>
          <w:rtl w:val="0"/>
          <w:lang w:val="en-US"/>
        </w:rPr>
      </w:pPr>
      <w:r>
        <w:rPr>
          <w:rStyle w:val="None"/>
          <w:rFonts w:ascii="Proxima Nova" w:hAnsi="Proxima Nova"/>
          <w:rtl w:val="0"/>
          <w:lang w:val="en-US"/>
        </w:rPr>
        <w:t>Per la stipulazione del presente contratto l</w:t>
      </w:r>
      <w:r>
        <w:rPr>
          <w:rStyle w:val="None"/>
          <w:rFonts w:ascii="Proxima Nova" w:hAnsi="Proxima Nova" w:hint="default"/>
          <w:rtl w:val="0"/>
          <w:lang w:val="en-US"/>
        </w:rPr>
        <w:t>’</w:t>
      </w:r>
      <w:r>
        <w:rPr>
          <w:rStyle w:val="None"/>
          <w:rFonts w:ascii="Proxima Nova" w:hAnsi="Proxima Nova"/>
          <w:rtl w:val="0"/>
          <w:lang w:val="en-US"/>
        </w:rPr>
        <w:t>Host-Locatore e l</w:t>
      </w:r>
      <w:r>
        <w:rPr>
          <w:rStyle w:val="None"/>
          <w:rFonts w:ascii="Proxima Nova" w:hAnsi="Proxima Nova" w:hint="default"/>
          <w:rtl w:val="0"/>
          <w:lang w:val="en-US"/>
        </w:rPr>
        <w:t>’</w:t>
      </w:r>
      <w:r>
        <w:rPr>
          <w:rStyle w:val="None"/>
          <w:rFonts w:ascii="Proxima Nova" w:hAnsi="Proxima Nova"/>
          <w:rtl w:val="0"/>
          <w:lang w:val="en-US"/>
        </w:rPr>
        <w:t>Ospite-Conduttore , di comune accordo, rinunciano ad avvalersi dell</w:t>
      </w:r>
      <w:r>
        <w:rPr>
          <w:rStyle w:val="None"/>
          <w:rFonts w:ascii="Proxima Nova" w:hAnsi="Proxima Nova" w:hint="default"/>
          <w:rtl w:val="0"/>
          <w:lang w:val="en-US"/>
        </w:rPr>
        <w:t>’</w:t>
      </w:r>
      <w:r>
        <w:rPr>
          <w:rStyle w:val="None"/>
          <w:rFonts w:ascii="Proxima Nova" w:hAnsi="Proxima Nova"/>
          <w:rtl w:val="0"/>
          <w:lang w:val="en-US"/>
        </w:rPr>
        <w:t xml:space="preserve">assistenza delle associazioni di categoria. </w:t>
      </w:r>
    </w:p>
    <w:p>
      <w:pPr>
        <w:pStyle w:val="Normal.0"/>
        <w:keepNext w:val="1"/>
        <w:keepLines w:val="1"/>
        <w:spacing w:line="240" w:lineRule="auto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spacing w:line="240" w:lineRule="auto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Fermo tutta quanto precede, la locazione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è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regolata dalle seguenti pattuizioni.</w:t>
      </w:r>
    </w:p>
    <w:p>
      <w:pPr>
        <w:pStyle w:val="Normal.0"/>
        <w:keepNext w:val="1"/>
        <w:keepLines w:val="1"/>
        <w:spacing w:line="240" w:lineRule="auto"/>
        <w:rPr>
          <w:rStyle w:val="None"/>
          <w:rFonts w:ascii="Proxima Nova" w:cs="Proxima Nova" w:hAnsi="Proxima Nova" w:eastAsia="Proxima Nova"/>
        </w:rPr>
      </w:pPr>
    </w:p>
    <w:p>
      <w:pPr>
        <w:pStyle w:val="Normal.0"/>
        <w:keepNext w:val="1"/>
        <w:keepLines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Articolo 1</w:t>
      </w:r>
    </w:p>
    <w:p>
      <w:pPr>
        <w:pStyle w:val="Normal.0"/>
        <w:keepNext w:val="1"/>
        <w:keepLines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(Durata)</w:t>
      </w:r>
    </w:p>
    <w:p>
      <w:pPr>
        <w:pStyle w:val="Normal.0"/>
        <w:keepNext w:val="1"/>
        <w:keepLines w:val="1"/>
        <w:tabs>
          <w:tab w:val="left" w:pos="1149"/>
        </w:tabs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tabs>
          <w:tab w:val="left" w:pos="1149"/>
        </w:tabs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Il contratto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è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stipulato per la durata di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mesi </w:t>
      </w:r>
      <w:r>
        <w:rPr>
          <w:rStyle w:val="None"/>
          <w:rFonts w:ascii="Proxima Nova" w:hAnsi="Proxima Nova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(inserire un periodo di tempo compreso tra 6 mesi e 36 mesi)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, dal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………………………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... Alla prima scadenza il contratto si rinnova automaticamente per uguale periodo se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non comunica all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Host-Locatore disdetta almeno un mese e non oltre tre mesi prima della data di scadenza del contratto.</w:t>
      </w:r>
    </w:p>
    <w:p>
      <w:pPr>
        <w:pStyle w:val="Normal.0"/>
        <w:keepNext w:val="1"/>
        <w:keepLines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Articolo 2</w:t>
      </w:r>
    </w:p>
    <w:p>
      <w:pPr>
        <w:pStyle w:val="Normal.0"/>
        <w:keepNext w:val="1"/>
        <w:keepLines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(Natura transitoria)</w:t>
      </w:r>
    </w:p>
    <w:p>
      <w:pPr>
        <w:pStyle w:val="Normal.0"/>
        <w:keepNext w:val="1"/>
        <w:keepLines w:val="1"/>
        <w:spacing w:line="240" w:lineRule="auto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bookmarkStart w:name="_headingh.gjdgxs" w:id="0"/>
      <w:bookmarkEnd w:id="0"/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econdo quanto previsto dall'Accordo territoriale per la citt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di Milano sottoscritto tra le Associazioni Sindacali Territoriali dei Conduttori e le Associazioni della Propriet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Edilizia, alla presenza dell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Assessore Gabriele Rabaiotti del Comune di Milano, datato 5 marzo 2019 e successivamente integrato e rettificato il 31 luglio 2019 (l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 “</w:t>
      </w: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Accordo Territoriale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”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), le parti concordano che la presente locazione ha natura transitoria in quanto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espressamente ha l'esigenza di abitare l'immobile frequentando il corso di studi di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……………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presso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…………………………</w:t>
      </w:r>
      <w:r>
        <w:rPr>
          <w:rStyle w:val="None"/>
          <w:rFonts w:ascii="Proxima Nova" w:hAnsi="Proxima Nova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(indicare il corso di laurea o di formazione post-laurea (quali master, dottorati, specializzazioni o perfezionamenti) in un comune diverso da quello di residenza, presso Universit</w:t>
      </w:r>
      <w:r>
        <w:rPr>
          <w:rStyle w:val="None"/>
          <w:rFonts w:ascii="Proxima Nova" w:hAnsi="Proxima Nova" w:hint="default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à</w:t>
      </w:r>
      <w:r>
        <w:rPr>
          <w:rStyle w:val="None"/>
          <w:rFonts w:ascii="Proxima Nova" w:hAnsi="Proxima Nova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, o sedi universitarie distaccate, e comunque di istituti di istruzione superiore, disciplinati dal Regio decreto 31/08/1933 n. 1592 e dalla legge 21/12/1999 n. 508)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Articolo 3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(Canone e termini di pagamento)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Il canone di locazione, secondo quanto stabilito dall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Accordo Territoriale</w:t>
      </w:r>
      <w:r>
        <w:rPr>
          <w:rStyle w:val="None"/>
          <w:rFonts w:ascii="Proxima Nova" w:hAnsi="Proxima Nova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 xml:space="preserve">,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è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convenuto in Euro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..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.., da corrispondersi secondo le modalit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previste dalla piattaforma di Airbnb e in conformit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ai Termini di Pagamento di Airbnb disponibili al seguente link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"https://www.airbnb.it/help/article/2909/termini-del-servizio-di-pagamento"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https://www.airbnb.it/help/article/2909/termini-del-servizio-di-pagamento</w:t>
      </w:r>
      <w:r>
        <w:rPr/>
        <w:fldChar w:fldCharType="end" w:fldLock="0"/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(che costituiscono parte integrante del presente contratto).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  <w:r>
        <w:rPr>
          <w:rStyle w:val="None"/>
          <w:rFonts w:ascii="Proxima Nova" w:hAnsi="Proxima Nova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ovvero (a seconda del caso concreto)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spacing w:line="240" w:lineRule="auto"/>
        <w:jc w:val="both"/>
        <w:rPr>
          <w:rStyle w:val="Hyperlink.1"/>
        </w:rPr>
      </w:pPr>
      <w:r>
        <w:rPr>
          <w:rStyle w:val="None"/>
          <w:rFonts w:ascii="Proxima Nova" w:hAnsi="Proxima Nova"/>
          <w:rtl w:val="0"/>
          <w:lang w:val="en-US"/>
        </w:rPr>
        <w:t>Il canone annuo di locazione, secondo quanto stabilito dall'Accordo territoriale definito tra le Associazioni Sindacali Territoriali dei Conduttori e le Associazioni della Propriet</w:t>
      </w:r>
      <w:r>
        <w:rPr>
          <w:rStyle w:val="None"/>
          <w:rFonts w:ascii="Proxima Nova" w:hAnsi="Proxima Nova" w:hint="default"/>
          <w:rtl w:val="0"/>
          <w:lang w:val="en-US"/>
        </w:rPr>
        <w:t xml:space="preserve">à </w:t>
      </w:r>
      <w:r>
        <w:rPr>
          <w:rStyle w:val="None"/>
          <w:rFonts w:ascii="Proxima Nova" w:hAnsi="Proxima Nova"/>
          <w:rtl w:val="0"/>
          <w:lang w:val="en-US"/>
        </w:rPr>
        <w:t>Edilizia alla presenza dell</w:t>
      </w:r>
      <w:r>
        <w:rPr>
          <w:rStyle w:val="None"/>
          <w:rFonts w:ascii="Proxima Nova" w:hAnsi="Proxima Nova" w:hint="default"/>
          <w:rtl w:val="0"/>
          <w:lang w:val="en-US"/>
        </w:rPr>
        <w:t>’</w:t>
      </w:r>
      <w:r>
        <w:rPr>
          <w:rStyle w:val="None"/>
          <w:rFonts w:ascii="Proxima Nova" w:hAnsi="Proxima Nova"/>
          <w:rtl w:val="0"/>
          <w:lang w:val="en-US"/>
        </w:rPr>
        <w:t xml:space="preserve">Assessore Gabriele Rabaiotti del Comune di Milano, datato 5 marzo 2019 e successivamente integrato e rettificato il 31 luglio 2019 </w:t>
      </w:r>
      <w:r>
        <w:rPr>
          <w:rStyle w:val="None"/>
          <w:rFonts w:ascii="Proxima Nova" w:hAnsi="Proxima Nova" w:hint="default"/>
          <w:rtl w:val="0"/>
          <w:lang w:val="en-US"/>
        </w:rPr>
        <w:t xml:space="preserve">è </w:t>
      </w:r>
      <w:r>
        <w:rPr>
          <w:rStyle w:val="None"/>
          <w:rFonts w:ascii="Proxima Nova" w:hAnsi="Proxima Nova"/>
          <w:rtl w:val="0"/>
          <w:lang w:val="en-US"/>
        </w:rPr>
        <w:t>convenuto in euro ....................... , che il Guest-Conduttore si obbliga a corrispondere secondo le modalit</w:t>
      </w:r>
      <w:r>
        <w:rPr>
          <w:rStyle w:val="None"/>
          <w:rFonts w:ascii="Proxima Nova" w:hAnsi="Proxima Nova" w:hint="default"/>
          <w:rtl w:val="0"/>
          <w:lang w:val="en-US"/>
        </w:rPr>
        <w:t xml:space="preserve">à </w:t>
      </w:r>
      <w:r>
        <w:rPr>
          <w:rStyle w:val="None"/>
          <w:rFonts w:ascii="Proxima Nova" w:hAnsi="Proxima Nova"/>
          <w:rtl w:val="0"/>
          <w:lang w:val="en-US"/>
        </w:rPr>
        <w:t>previste dalla piattaforma di Airbnb e in conformit</w:t>
      </w:r>
      <w:r>
        <w:rPr>
          <w:rStyle w:val="None"/>
          <w:rFonts w:ascii="Proxima Nova" w:hAnsi="Proxima Nova" w:hint="default"/>
          <w:rtl w:val="0"/>
          <w:lang w:val="en-US"/>
        </w:rPr>
        <w:t xml:space="preserve">à </w:t>
      </w:r>
      <w:r>
        <w:rPr>
          <w:rStyle w:val="None"/>
          <w:rFonts w:ascii="Proxima Nova" w:hAnsi="Proxima Nova"/>
          <w:rtl w:val="0"/>
          <w:lang w:val="en-US"/>
        </w:rPr>
        <w:t xml:space="preserve">ai termini di Pagamento di Airbnb disponibili al seguente link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"https://www.airbnb.it/help/article/2909/termini-del-servizio-di-pagamento"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https://www.airbnb.it/help/article/2909/termini-del-servizio-di-pagamento</w:t>
      </w:r>
      <w:r>
        <w:rPr/>
        <w:fldChar w:fldCharType="end" w:fldLock="0"/>
      </w:r>
      <w:r>
        <w:rPr>
          <w:rStyle w:val="Hyperlink.1"/>
          <w:rtl w:val="0"/>
          <w:lang w:val="en-US"/>
        </w:rPr>
        <w:t xml:space="preserve"> (che costituiscono parte integrante del presente contratto (</w:t>
      </w:r>
      <w:r>
        <w:rPr>
          <w:rStyle w:val="Hyperlink.1"/>
          <w:rtl w:val="0"/>
          <w:lang w:val="en-US"/>
        </w:rPr>
        <w:t>“</w:t>
      </w:r>
      <w:r>
        <w:rPr>
          <w:rStyle w:val="Hyperlink.1"/>
          <w:rtl w:val="0"/>
          <w:lang w:val="en-US"/>
        </w:rPr>
        <w:t>Canone</w:t>
      </w:r>
      <w:r>
        <w:rPr>
          <w:rStyle w:val="Hyperlink.1"/>
          <w:rtl w:val="0"/>
          <w:lang w:val="en-US"/>
        </w:rPr>
        <w:t>”</w:t>
      </w:r>
      <w:r>
        <w:rPr>
          <w:rStyle w:val="Hyperlink.1"/>
          <w:rtl w:val="0"/>
          <w:lang w:val="en-US"/>
        </w:rPr>
        <w:t>).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Ai fini dell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attestazione della rispondenza del contenuto economico e normativo del contratto al citato Accordo Territoriale, le parti si impegnano a formulare apposita richiesta congiunta ad una organizzazione della Propriet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Edilizia e dei conduttori firmataria del predetto Accordo Territoriale utilizzando il modello di richiesta allegato all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Accordo Territoriale stesso sub Allegato 6.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Articolo 4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(Deposito cauzionale)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 garanzia delle obbligazioni assunte col presente contratto,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versa/non versa </w:t>
      </w:r>
      <w:r>
        <w:rPr>
          <w:rStyle w:val="None"/>
          <w:rFonts w:ascii="Proxima Nova" w:hAnsi="Proxima Nova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(modificare la dicitura a seconda del caso concreto)</w:t>
      </w: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Host-Locatore (che con la firma del contratto ne rilascia, in caso, quietanza) una somma di Euro</w:t>
      </w:r>
      <w:r>
        <w:rPr>
          <w:rStyle w:val="Hyperlink.1"/>
          <w:rtl w:val="0"/>
          <w:lang w:val="en-US"/>
        </w:rPr>
        <w:t xml:space="preserve">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…………………………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.. pari a n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……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mensilit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del canone </w:t>
      </w:r>
      <w:r>
        <w:rPr>
          <w:rStyle w:val="None"/>
          <w:rFonts w:ascii="Proxima Nova" w:hAnsi="Proxima Nova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(inserire un massimo di tre mensilit</w:t>
      </w:r>
      <w:r>
        <w:rPr>
          <w:rStyle w:val="None"/>
          <w:rFonts w:ascii="Proxima Nova" w:hAnsi="Proxima Nova" w:hint="default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à</w:t>
      </w:r>
      <w:r>
        <w:rPr>
          <w:rStyle w:val="None"/>
          <w:rFonts w:ascii="Proxima Nova" w:hAnsi="Proxima Nova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)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, non imputabile in conto canoni e produttiva di interessi legali, riconosciuti all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al termine della locazione. Il deposito cauzionale cos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ì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costituito viene reso al termine della locazione previa verifica dello stato dell'unit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immobiliare e dell'osservanza di ogni obbligazione contrattuale e in conformit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ai termini di Airbnb disponibili al seguente link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"https://www.airbnb.it/help/article/140/come-vengono-gestiti-i-depositi-cauzionali"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https://www.airbnb.it/help/article/140/come-vengono-gestiti-i-depositi-cauzionali</w:t>
      </w:r>
      <w:r>
        <w:rPr/>
        <w:fldChar w:fldCharType="end" w:fldLock="0"/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Articolo 5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(Oneri accessori)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Per gli oneri accessori le parti fanno applicazione della Tabella oneri accessori, allegato D al DM del 16 gennaio 2017. Sono interamente a carico dell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le spese relative ad ogni utenza (energia elettrica, acqua, gas, telefono e altro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..) (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“</w:t>
      </w: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Oneri Accessori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”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). Gli Oneri Accessori, per la quota parte di quelli condominiali/comuni a carico dell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, sono da intendersi inclusi nel Canone da corrispondersi secondo le modalit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indicate all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Articolo 4, salvo che sia stato specificato diversamente nell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annuncio dell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alloggio pubblicato dall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Host-Locatore su Airbnb.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ha diritto di prendere visione - anche tramite organizzazioni sindacali - presso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Host-Locatore (o il suo amministratore o l'amministratore condominiale, ove esistente) dei documenti giustificativi delle spese effettuate. </w:t>
      </w:r>
    </w:p>
    <w:p>
      <w:pPr>
        <w:pStyle w:val="Normal.0"/>
        <w:spacing w:line="240" w:lineRule="auto"/>
        <w:jc w:val="both"/>
        <w:rPr>
          <w:rStyle w:val="No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line="240" w:lineRule="auto"/>
        <w:jc w:val="both"/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Articolo 6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(Spese di bollo e registrazione)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Le spese di bollo per il presente contratto e per le ricevute conseguenti sono a carico dell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>Ospite-Conduttore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Host-Locatore provvede alla registrazione del contratto, dandone comunicazione all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- che corrisponde la quota di sua spettanza, pari alla met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- e all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Amministratore del Condominio.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Articolo 7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(Pagamento)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Il pagamento del canone o di quant'altro dovuto anche per oneri accessori non pu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ò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venire sospeso o ritardato da pretese o eccezioni dell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, qualunque ne sia il titolo. Il mancato puntuale pagamento, per qualunque causa, anche di una sola rata del canone (nonch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é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di quant'altro dovuto, ove di importo pari almeno ad una mensilit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del canone), costituisce in mora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, fatto salvo quanto previsto dall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articolo 55 della legge n. 392/78.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Articolo 8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(Uso)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L'immobile deve essere destinato esclusivamente a civile abitazione dell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. Salvo patto scritto contrario,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è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fatto divieto di sublocare o dare in comodato, n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é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 tutto n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é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 parte,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unit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immobiliare, pena la risoluzione di diritto del contratto. 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Articolo 9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(Cancellazione della prenotazione e recesso)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potr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 ogni momento e pertanto anche prima del termine del soggiorno, effettuare la cancellazione della prenotazione. Resta inteso tra le Parti che la cancellazione della prenotazione e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eventuale rimborso degli importi anticipati avverr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 conformit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ai termini di cancellazione di Airbnb e comporter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il recesso e pertanto lo scioglimento del presente contratto.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Articolo 10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(Consegna)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dichiara di trovare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abitazione adatta all'uso convenuto e, pertanto, di prenderla in consegna ad ogni effetto col ritiro delle chiavi, costituendosi da quel momento custode della stessa.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si impegna a: (i) riconsegnare l'unit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immobiliare nello stato in cui l'ha ricevuta, salvo il deperimento d'uso, pena il risarcimento del danno; (ii) rispettare il regolamento dello stabile ove esistente, che dichiara di aver ricevuto con la firma del presente contratto; e (iii) osservare le deliberazioni dell'assemblea dei condomini.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È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in ogni caso vietato all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compiere atti e tenere comportamenti che possano recare molestia agli altri abitanti dello stabile.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Le parti danno atto, in relazione allo stato dell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unit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immobiliare, ai sensi dell'articolo 1590 del Codice civile, di quanto segue: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………………………………………………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. di quanto risulta dall'allegato verbale di consegna. 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Articolo 11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(Modifiche e danni)</w:t>
      </w:r>
    </w:p>
    <w:p>
      <w:pPr>
        <w:pStyle w:val="Normal.0"/>
        <w:keepNext w:val="1"/>
        <w:keepLines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:shd w:val="clear" w:color="auto" w:fill="ffff0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non pu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ò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apportare alcuna modifica, innovazione, miglioria o addizione ai locali locati e alla loro destinazione, o agli impianti esistenti, senza il preventivo consenso scritto dell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Host-Locatore.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esonera espressamente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Host-Locatore da ogni responsabilit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per danni diretti o indiretti che possano derivargli da fatti dei dipendenti dell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Host-Locatore medesimo nonch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é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per interruzioni incolpevoli dei servizi. </w:t>
      </w:r>
    </w:p>
    <w:p>
      <w:pPr>
        <w:pStyle w:val="Normal.0"/>
        <w:keepNext w:val="1"/>
        <w:keepLines w:val="1"/>
        <w:spacing w:line="240" w:lineRule="auto"/>
        <w:jc w:val="center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:shd w:val="clear" w:color="auto" w:fill="ffff0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Articolo 12</w:t>
      </w:r>
    </w:p>
    <w:p>
      <w:pPr>
        <w:pStyle w:val="Normal.0"/>
        <w:keepNext w:val="1"/>
        <w:keepLines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(Assemblee)</w:t>
      </w:r>
    </w:p>
    <w:p>
      <w:pPr>
        <w:pStyle w:val="Normal.0"/>
        <w:keepNext w:val="1"/>
        <w:keepLines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spacing w:line="240" w:lineRule="auto"/>
        <w:jc w:val="both"/>
        <w:rPr>
          <w:rStyle w:val="Hyperlink.1"/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ha diritto di voto, in luogo del proprietario dell'unit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immobiliare locatagli, nelle deliberazioni dell'assemblea condominiale relative alle spese e alle modalit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di gestione dei servizi di riscaldamento e di condizionamento d'aria. Ha inoltre diritto di intervenire, senza voto, sulle deliberazioni relative alla modificazione degli altri servizi comuni.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Quanto stabilito in materia di riscaldamento e di condizionamento d'aria si applica anche ove si     tratti di edificio non in condominio. In tale caso (ferme le previsioni del codice civile sull'assemblea dei condomini) i conduttori si riuniscono in apposita assemblea, convocata dalla propriet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 da almeno tre conduttori.</w:t>
      </w:r>
    </w:p>
    <w:p>
      <w:pPr>
        <w:pStyle w:val="Normal.0"/>
        <w:keepNext w:val="1"/>
        <w:spacing w:line="240" w:lineRule="auto"/>
        <w:jc w:val="both"/>
        <w:rPr>
          <w:rStyle w:val="Hyperlink.1"/>
          <w:rFonts w:ascii="Proxima Nova" w:cs="Proxima Nova" w:hAnsi="Proxima Nova" w:eastAsia="Proxima Nova"/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Articolo 13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(Impianti)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Hyperlink.1"/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- in caso d'installazione sullo stabile di antenna televisiva centralizzata - si obbliga a servirsi unicamente dell'impianto relativo, restando sin d'ora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Host-Locatore, in caso di inosservanza, autorizzato a far rimuovere e demolire ogni antenna individuale a spese dell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, il quale nulla pu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ò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pretendere a qualsiasi titolo, fatte salve le eccezioni di legge.</w:t>
      </w:r>
    </w:p>
    <w:p>
      <w:pPr>
        <w:pStyle w:val="Normal.0"/>
        <w:keepNext w:val="1"/>
        <w:spacing w:line="240" w:lineRule="auto"/>
        <w:jc w:val="both"/>
        <w:rPr>
          <w:rStyle w:val="Hyperlink.1"/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Per quanto attiene all'impianto termico autonomo, ove presente,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subentra per la durata della detenzione alla figura del proprietario nell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onere di adempiere alle operazioni di controllo e di manutenzione.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Articolo 14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(Accessi)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Hyperlink.1"/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deve consentire l'accesso all'unit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immobiliare all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Host-Locatore, al suo amministratore nonch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é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ai loro incaricati ove gli stessi ne abbiano - motivandola - ragione.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Nel caso in cui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Host-Locatore intenda vendere o locare l'unit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immobiliare,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deve consentirne la visita una volta la settimana, per almeno due ore, con esclusione dei giorni festivi oppure con le seguenti modalit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à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: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……………………………………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………………………………………………</w:t>
      </w:r>
      <w:r>
        <w:rPr>
          <w:rStyle w:val="None"/>
          <w:rFonts w:ascii="Proxima Nova" w:hAnsi="Proxima Nova"/>
          <w:b w:val="1"/>
          <w:b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 xml:space="preserve"> </w:t>
      </w:r>
      <w:r>
        <w:rPr>
          <w:rStyle w:val="None"/>
          <w:rFonts w:ascii="Proxima Nova" w:hAnsi="Proxima Nova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(modificare o cancellare a seconda del caso concreto)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b w:val="1"/>
          <w:bCs w:val="1"/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Articolo 15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(Commissione di negoziazione paritetica e conciliazione stragiudiziale)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Hyperlink.1"/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La Commissione di cui al DM del 16 gennaio 2017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è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composta da due membri scelti fra appartenenti alle rispettive organizzazioni firmatarie dell'Accordo Territoriale sulla base delle designazioni, rispettivamente, dell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Host-Locatore e dell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.</w:t>
      </w:r>
    </w:p>
    <w:p>
      <w:pPr>
        <w:pStyle w:val="Normal.0"/>
        <w:keepNext w:val="1"/>
        <w:spacing w:line="240" w:lineRule="auto"/>
        <w:jc w:val="both"/>
        <w:rPr>
          <w:rStyle w:val="Hyperlink.1"/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operato della Commissione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è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disciplinato dal documento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“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Procedure di negoziazione e conciliazione stragiudiziale nonch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é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modalit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di funzionamento della Commissione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”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, Allegato E, al sopracitato decreto.</w:t>
      </w:r>
    </w:p>
    <w:p>
      <w:pPr>
        <w:pStyle w:val="Normal.0"/>
        <w:keepNext w:val="1"/>
        <w:spacing w:line="240" w:lineRule="auto"/>
        <w:jc w:val="both"/>
        <w:rPr>
          <w:rStyle w:val="Hyperlink.1"/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La richiesta di intervento della Commissione non determina la sospensione delle obbligazioni contrattuali.</w:t>
      </w:r>
    </w:p>
    <w:p>
      <w:pPr>
        <w:pStyle w:val="Normal.0"/>
        <w:keepNext w:val="1"/>
        <w:spacing w:line="240" w:lineRule="auto"/>
        <w:rPr>
          <w:rStyle w:val="Hyperlink.1"/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La richiesta di attivazione della Commissione non comporta oneri.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Articolo 16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(Varie)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Hyperlink.1"/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 tutti gli effetti del presente contratto, comprese la notifica degli atti esecutivi, e ai fini della competenza a giudicare,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elegge domicilio nei locali a lui locati e, ove egli pi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ù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non li occupi o comunque detenga, presso l'ufficio di segreteria del Comune ove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è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situato l'immobile locato.</w:t>
      </w:r>
    </w:p>
    <w:p>
      <w:pPr>
        <w:pStyle w:val="Normal.0"/>
        <w:keepNext w:val="1"/>
        <w:spacing w:line="240" w:lineRule="auto"/>
        <w:jc w:val="both"/>
        <w:rPr>
          <w:rStyle w:val="Hyperlink.1"/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Qualunque modifica al presente contratto non pu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ò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aver luogo, e non pu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ò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essere provata, se non con atto scritto.</w:t>
      </w:r>
    </w:p>
    <w:p>
      <w:pPr>
        <w:pStyle w:val="Normal.0"/>
        <w:keepNext w:val="1"/>
        <w:spacing w:line="240" w:lineRule="auto"/>
        <w:jc w:val="both"/>
        <w:rPr>
          <w:rStyle w:val="Hyperlink.1"/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Host-Locatore e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Hyperlink.1"/>
          <w:rtl w:val="0"/>
          <w:lang w:val="en-US"/>
        </w:rPr>
        <w:t xml:space="preserve">Ospite-Conduttore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si autorizzano reciprocamente a comunicare a terzi i propri dati personali in relazione ad adempimenti connessi col rapporto di locazione (d.lgs n. 196/03 e Regolamento UE 679/2016).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Per quanto non previsto dal presente contratto le parti rinviano a quanto in materia disposto dal Codice Civile, dalle leggi n. 392/78 e n. 431/98 o comunque dalle norme vigenti e dagli usi locali nonch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é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alla normativa ministeriale emanata in applicazione della legge n. 431/98 ed all'Accordo Territoriale.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</w:t>
      </w:r>
      <w:r>
        <w:rPr>
          <w:rStyle w:val="Hyperlink.1"/>
          <w:rtl w:val="0"/>
          <w:lang w:val="en-US"/>
        </w:rPr>
        <w:t>ermo restando le norme di legge aventi carattere imperativo, in caso di contrasto tra quanto previsto nel presente contratto e i Termini del Servizio, prevarranno questi ultimi.</w:t>
      </w:r>
    </w:p>
    <w:p>
      <w:pPr>
        <w:pStyle w:val="Normal.0"/>
        <w:keepNext w:val="1"/>
        <w:spacing w:line="240" w:lineRule="auto"/>
        <w:jc w:val="both"/>
        <w:rPr>
          <w:rStyle w:val="Hyperlink.1"/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Letto, approvato e sottoscritto</w:t>
      </w:r>
    </w:p>
    <w:p>
      <w:pPr>
        <w:pStyle w:val="Normal.0"/>
        <w:keepNext w:val="1"/>
        <w:spacing w:line="240" w:lineRule="auto"/>
        <w:rPr>
          <w:rStyle w:val="Hyperlink.1"/>
          <w:rFonts w:ascii="Proxima Nova" w:cs="Proxima Nova" w:hAnsi="Proxima Nova" w:eastAsia="Proxima Nova"/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……………………………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..,  li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…………………</w:t>
      </w:r>
    </w:p>
    <w:p>
      <w:pPr>
        <w:pStyle w:val="Normal.0"/>
        <w:keepNext w:val="1"/>
        <w:spacing w:line="240" w:lineRule="auto"/>
        <w:jc w:val="both"/>
        <w:rPr>
          <w:rStyle w:val="Hyperlink.1"/>
          <w:rFonts w:ascii="Proxima Nova" w:cs="Proxima Nova" w:hAnsi="Proxima Nova" w:eastAsia="Proxima Nova"/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Host-Locatore </w:t>
        <w:tab/>
        <w:tab/>
        <w:tab/>
        <w:tab/>
        <w:tab/>
        <w:tab/>
        <w:tab/>
        <w:tab/>
        <w:tab/>
        <w:t xml:space="preserve">    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’ </w:t>
      </w:r>
      <w:r>
        <w:rPr>
          <w:rStyle w:val="Hyperlink.1"/>
          <w:rtl w:val="0"/>
          <w:lang w:val="en-US"/>
        </w:rPr>
        <w:t xml:space="preserve">Ospite-Conduttore 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Hyperlink.1"/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______________</w:t>
        <w:tab/>
        <w:tab/>
        <w:tab/>
        <w:tab/>
        <w:tab/>
        <w:tab/>
        <w:tab/>
        <w:t>______________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A mente degli articoli 1341 e 1342, del Codice Civile, le parti specificamente approvano i patti di cui agli articoli 2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(Natura transitoria)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, 3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(Canone)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, 4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(Deposito cauzionale)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, 5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(Oneri accessori)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, 7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(Pagamento,  risoluzione)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,  9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(Cancellazione della prenotazione e recesso)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, 10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(Consegna)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, 11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(Modifiche e danni)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, 13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(Impianti)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, 14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(Accessi)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, 15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(Commissione di negoziazione paritetica e conciliazione stragiudiziale)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e 16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(Varie)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del presente contratto.</w:t>
      </w:r>
    </w:p>
    <w:p>
      <w:pPr>
        <w:pStyle w:val="Normal.0"/>
        <w:keepNext w:val="1"/>
        <w:spacing w:line="240" w:lineRule="auto"/>
        <w:jc w:val="both"/>
        <w:rPr>
          <w:rStyle w:val="Hyperlink.1"/>
          <w:rFonts w:ascii="Proxima Nova" w:cs="Proxima Nova" w:hAnsi="Proxima Nova" w:eastAsia="Proxima Nova"/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Host-Locatore -Locatore</w:t>
        <w:tab/>
        <w:tab/>
        <w:tab/>
        <w:tab/>
        <w:tab/>
        <w:tab/>
        <w:t xml:space="preserve">          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’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Ospite-Conduttore 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______________</w:t>
        <w:tab/>
        <w:tab/>
        <w:tab/>
        <w:tab/>
        <w:tab/>
        <w:tab/>
        <w:tab/>
        <w:t>______________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Hyperlink.1"/>
          <w:rFonts w:ascii="Proxima Nova" w:cs="Proxima Nova" w:hAnsi="Proxima Nova" w:eastAsia="Proxima Nova"/>
        </w:rPr>
      </w:pPr>
    </w:p>
    <w:p>
      <w:pPr>
        <w:pStyle w:val="Normal.0"/>
        <w:keepNext w:val="1"/>
        <w:spacing w:line="240" w:lineRule="auto"/>
        <w:jc w:val="both"/>
        <w:rPr>
          <w:rStyle w:val="Hyperlink.1"/>
          <w:rFonts w:ascii="Proxima Nova" w:cs="Proxima Nova" w:hAnsi="Proxima Nova" w:eastAsia="Proxima Nova"/>
        </w:rPr>
      </w:pPr>
    </w:p>
    <w:p>
      <w:pPr>
        <w:pStyle w:val="Normal.0"/>
        <w:keepNext w:val="1"/>
        <w:spacing w:line="240" w:lineRule="auto"/>
        <w:jc w:val="both"/>
        <w:rPr>
          <w:rStyle w:val="Hyperlink.1"/>
          <w:rFonts w:ascii="Proxima Nova" w:cs="Proxima Nova" w:hAnsi="Proxima Nova" w:eastAsia="Proxima Nova"/>
        </w:rPr>
      </w:pPr>
    </w:p>
    <w:p>
      <w:pPr>
        <w:pStyle w:val="Normal.0"/>
        <w:keepNext w:val="1"/>
        <w:spacing w:line="240" w:lineRule="auto"/>
        <w:jc w:val="both"/>
        <w:rPr>
          <w:rStyle w:val="Hyperlink.1"/>
        </w:rPr>
      </w:pPr>
    </w:p>
    <w:p>
      <w:pPr>
        <w:pStyle w:val="Normal.0"/>
        <w:keepNext w:val="1"/>
        <w:spacing w:line="240" w:lineRule="auto"/>
        <w:jc w:val="center"/>
        <w:rPr>
          <w:rStyle w:val="Hyperlink.1"/>
        </w:rPr>
      </w:pPr>
      <w:bookmarkStart w:name="bookmarkid.30j0zll" w:id="1"/>
      <w:r>
        <w:rPr>
          <w:rStyle w:val="None"/>
          <w:rFonts w:ascii="Proxima Nova" w:hAnsi="Proxima Nova"/>
          <w:b w:val="1"/>
          <w:bCs w:val="1"/>
          <w:rtl w:val="0"/>
          <w:lang w:val="en-US"/>
        </w:rPr>
        <w:t>Istruzioni per la compilazione e redazione del contratto di locazione abitativa per studenti universitari</w:t>
      </w:r>
    </w:p>
    <w:p>
      <w:pPr>
        <w:pStyle w:val="Normal.0"/>
        <w:keepNext w:val="1"/>
        <w:spacing w:line="240" w:lineRule="auto"/>
        <w:rPr>
          <w:rStyle w:val="Hyperlink.1"/>
          <w:rFonts w:ascii="Proxima Nova" w:cs="Proxima Nova" w:hAnsi="Proxima Nova" w:eastAsia="Proxima Nova"/>
        </w:rPr>
      </w:pPr>
    </w:p>
    <w:p>
      <w:pPr>
        <w:pStyle w:val="Normal.0"/>
        <w:keepNext w:val="1"/>
        <w:spacing w:line="240" w:lineRule="auto"/>
        <w:jc w:val="both"/>
        <w:rPr>
          <w:rStyle w:val="Hyperlink.1"/>
        </w:rPr>
      </w:pPr>
      <w:r>
        <w:rPr>
          <w:rStyle w:val="Hyperlink.1"/>
          <w:rtl w:val="0"/>
          <w:lang w:val="en-US"/>
        </w:rPr>
        <w:t>In aggiunta alle indicazioni per la compilazione previste nel testo contrattuale, si riportano di seguito ulteriori istruzioni:</w:t>
      </w:r>
    </w:p>
    <w:p>
      <w:pPr>
        <w:pStyle w:val="Normal.0"/>
        <w:keepNext w:val="1"/>
        <w:spacing w:line="240" w:lineRule="auto"/>
        <w:jc w:val="both"/>
        <w:rPr>
          <w:rStyle w:val="Hyperlink.1"/>
          <w:rFonts w:ascii="Proxima Nova" w:cs="Proxima Nova" w:hAnsi="Proxima Nova" w:eastAsia="Proxima Nova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10"/>
        <w:gridCol w:w="6262"/>
      </w:tblGrid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spacing w:line="240" w:lineRule="auto"/>
              <w:jc w:val="center"/>
            </w:pPr>
            <w:r>
              <w:rPr>
                <w:rStyle w:val="None"/>
                <w:rFonts w:ascii="Proxima Nova" w:hAnsi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Articolo Contrattuale</w:t>
            </w:r>
            <w:r>
              <w:rPr>
                <w:rStyle w:val="None"/>
                <w:rFonts w:ascii="Proxima Nova" w:cs="Proxima Nova" w:hAnsi="Proxima Nova" w:eastAsia="Proxima Nova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jc w:val="center"/>
            </w:pPr>
            <w:r>
              <w:rPr>
                <w:rStyle w:val="None"/>
                <w:rFonts w:ascii="Proxima Nova" w:hAnsi="Proxima Nova"/>
                <w:b w:val="1"/>
                <w:bCs w:val="1"/>
                <w:shd w:val="nil" w:color="auto" w:fill="auto"/>
                <w:rtl w:val="0"/>
                <w:lang w:val="en-US"/>
              </w:rPr>
              <w:t>Note</w:t>
            </w:r>
          </w:p>
        </w:tc>
      </w:tr>
      <w:tr>
        <w:tblPrEx>
          <w:shd w:val="clear" w:color="auto" w:fill="cdd4e9"/>
        </w:tblPrEx>
        <w:trPr>
          <w:trHeight w:val="128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spacing w:line="240" w:lineRule="auto"/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Note su assistenza facoltativa delle associazioni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tabs>
                <w:tab w:val="left" w:pos="8860"/>
              </w:tabs>
              <w:spacing w:line="240" w:lineRule="auto"/>
              <w:jc w:val="both"/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E</w:t>
            </w:r>
            <w:r>
              <w:rPr>
                <w:rStyle w:val="None"/>
                <w:rFonts w:ascii="Proxima Nova" w:hAnsi="Proxima Nova" w:hint="default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’ </w:t>
            </w: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prevista l</w:t>
            </w:r>
            <w:r>
              <w:rPr>
                <w:rStyle w:val="None"/>
                <w:rFonts w:ascii="Proxima Nova" w:hAnsi="Proxima Nova" w:hint="default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assistenza facoltativa delle associazioni delle propriet</w:t>
            </w:r>
            <w:r>
              <w:rPr>
                <w:rStyle w:val="None"/>
                <w:rFonts w:ascii="Proxima Nova" w:hAnsi="Proxima Nova" w:hint="default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e dei conduttori, tranne nei casi di mancata documentazione del motivo di transitoriet</w:t>
            </w:r>
            <w:r>
              <w:rPr>
                <w:rStyle w:val="None"/>
                <w:rFonts w:ascii="Proxima Nova" w:hAnsi="Proxima Nova" w:hint="default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(DM del 16 gennaio 2017, art 2 comma 5).</w:t>
            </w:r>
            <w:r>
              <w:rPr>
                <w:rStyle w:val="None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235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spacing w:line="240" w:lineRule="auto"/>
            </w:pPr>
            <w:r>
              <w:rPr>
                <w:rStyle w:val="None"/>
                <w:rFonts w:ascii="Proxima Nova" w:hAnsi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D) Prestazione energetica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ind w:left="420" w:hanging="360"/>
              <w:jc w:val="both"/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In aggiunta a tale dichiarazione, nei contratti aventi ad oggetto interi stabili e aventi durata superiore ai 30 giorni deve essere allegata copia dell'attestato di prestazione energetica. Nei casi in cui invece oggetto della locazione sia un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unit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immobiliare posta all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interno di uno stabile (o una porzione di un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unit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immobiliare) non sar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necessario allegare copia dell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attestato di prestazione energetica, anche nel caso in cui il contratto sia superiore ai 30 giorni.</w:t>
            </w:r>
          </w:p>
        </w:tc>
      </w:tr>
      <w:tr>
        <w:tblPrEx>
          <w:shd w:val="clear" w:color="auto" w:fill="cdd4e9"/>
        </w:tblPrEx>
        <w:trPr>
          <w:trHeight w:val="261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spacing w:line="240" w:lineRule="auto"/>
              <w:rPr>
                <w:rStyle w:val="None"/>
                <w:rFonts w:ascii="Proxima Nova" w:cs="Proxima Nova" w:hAnsi="Proxima Nova" w:eastAsia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Articolo 2 </w:t>
            </w:r>
          </w:p>
          <w:p>
            <w:pPr>
              <w:pStyle w:val="Normal.0"/>
              <w:keepNext w:val="1"/>
              <w:keepLines w:val="1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Proxima Nova" w:hAnsi="Proxima Nova"/>
                <w:b w:val="1"/>
                <w:bCs w:val="1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(Natura transitoria)</w:t>
            </w:r>
            <w:r>
              <w:rPr>
                <w:rStyle w:val="None"/>
                <w:rFonts w:ascii="Proxima Nova" w:cs="Proxima Nova" w:hAnsi="Proxima Nova" w:eastAsia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jc w:val="both"/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Nei casi di cui all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art. 1 comma 5 del decreto del Ministro delle Infrastrutture e dei Trasporti di concerto con il Ministro dell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 xml:space="preserve">Economia e delle Finanze emanato ai sensi dell'articolo 4, comma 2, della legge n. 431/98 (il 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“</w:t>
            </w:r>
            <w:r>
              <w:rPr>
                <w:rStyle w:val="None"/>
                <w:rFonts w:ascii="Proxima Nova" w:hAnsi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DM del 16 gennaio 2017</w:t>
            </w:r>
            <w:r>
              <w:rPr>
                <w:rStyle w:val="None"/>
                <w:rFonts w:ascii="Proxima Nova" w:hAnsi="Proxima Nova" w:hint="default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”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), sar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necessario indicare, oltre all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Accordo Territoriale, anche i soggetti sottoscrittori dell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Accordo integrativo (Propriet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à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, Gestore, Cooperativa, Impresa di costruzione, Comune, Associazioni della propriet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edilizia e Organizzazioni dei conduttori).</w:t>
            </w:r>
            <w:r>
              <w:rPr>
                <w:rStyle w:val="None"/>
                <w:rFonts w:ascii="Proxima Nova" w:cs="Proxima Nova" w:hAnsi="Proxima Nova" w:eastAsia="Proxima Nova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337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rPr>
                <w:rStyle w:val="None"/>
                <w:rFonts w:ascii="Proxima Nova" w:cs="Proxima Nova" w:hAnsi="Proxima Nova" w:eastAsia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Articolo 3</w:t>
            </w: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Proxima Nova" w:hAnsi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(Canone)</w:t>
            </w:r>
            <w:r>
              <w:rPr>
                <w:rStyle w:val="None"/>
                <w:rFonts w:ascii="Proxima Nova" w:cs="Proxima Nova" w:hAnsi="Proxima Nova" w:eastAsia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Nei casi di cui all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 xml:space="preserve">art. 1, comma 5, del </w:t>
            </w: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DM del 16 gennaio 2017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, sar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necessario indicare, oltre all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Accordo Territoriale, anche i soggetti sottoscrittori dell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Accordo integrativo (Propriet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à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, Gestore, Cooperativa, Impresa di costruzione, Comune, Associazioni della propriet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edilizia e Organizzazioni dei conduttori).</w:t>
            </w:r>
          </w:p>
          <w:p>
            <w:pPr>
              <w:pStyle w:val="Normal.0"/>
              <w:keepNext w:val="1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lang w:val="en-US"/>
              </w:rPr>
            </w:pP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occorre riportare 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art. 3 del tipo di contratto allegato al DM 2017 e all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Accordo Milano 2019</w:t>
            </w: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ossia:</w:t>
            </w:r>
          </w:p>
          <w:p>
            <w:pPr>
              <w:pStyle w:val="Normal.0"/>
              <w:spacing w:line="240" w:lineRule="auto"/>
              <w:jc w:val="bot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Normal.0"/>
              <w:keepNext w:val="1"/>
              <w:spacing w:line="240" w:lineRule="auto"/>
              <w:jc w:val="both"/>
            </w:pPr>
            <w:r>
              <w:rPr>
                <w:rStyle w:val="None"/>
                <w:rFonts w:ascii="Proxima Nova" w:cs="Proxima Nova" w:hAnsi="Proxima Nova" w:eastAsia="Proxima Nova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280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rPr>
                <w:rStyle w:val="None"/>
                <w:rFonts w:ascii="Proxima Nova" w:cs="Proxima Nova" w:hAnsi="Proxima Nova" w:eastAsia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Articolo 5</w:t>
            </w: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Proxima Nova" w:hAnsi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(Oneri accessori)</w:t>
            </w:r>
            <w:r>
              <w:rPr>
                <w:rStyle w:val="None"/>
                <w:rFonts w:ascii="Proxima Nova" w:cs="Proxima Nova" w:hAnsi="Proxima Nova" w:eastAsia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outline w:val="0"/>
                <w:color w:val="231f20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Per le propriet</w:t>
            </w:r>
            <w:r>
              <w:rPr>
                <w:rStyle w:val="None"/>
                <w:rFonts w:ascii="Proxima Nova" w:hAnsi="Proxima Nova" w:hint="default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di cui all</w:t>
            </w:r>
            <w:r>
              <w:rPr>
                <w:rStyle w:val="None"/>
                <w:rFonts w:ascii="Proxima Nova" w:hAnsi="Proxima Nova" w:hint="default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art. 1, commi 5 e 6, del DM del 16 gennaio 2017, e comunque per gli immobili posti in edifici non condominiali, utilizzare la seguente formulazione sostitutiva dell</w:t>
            </w:r>
            <w:r>
              <w:rPr>
                <w:rStyle w:val="None"/>
                <w:rFonts w:ascii="Proxima Nova" w:hAnsi="Proxima Nova" w:hint="default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intero articolo:</w:t>
            </w:r>
          </w:p>
          <w:p>
            <w:pPr>
              <w:pStyle w:val="Normal.0"/>
              <w:keepNext w:val="1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outline w:val="0"/>
                <w:color w:val="231f20"/>
                <w:u w:color="231f20"/>
                <w:shd w:val="nil" w:color="auto" w:fill="auto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“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Sono a carico dell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 xml:space="preserve">Ospite-Conduttore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, per le quote di competenza esposte all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articolo 4, le spese che in base alla Tabella oneri accessori, allegato D al DM del 16 gennaio 2017 - e di cui il presente contratto costituisce 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allegato C - risultano a carico dello stesso. Di tale Tabella 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Host-Locatore e 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 xml:space="preserve">Ospite-Conduttore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 dichiarano di aver avuto piena conoscenza.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outline w:val="0"/>
                <w:color w:val="231f20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In sede di consuntivo, il pagamento degli oneri anzidetti deve avvenire entro sessanta giorni dalla richiesta. Prima di effettuare il pagamento, 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Ospite-Conduttore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 ha diritto di ottenere l'indicazione specifica delle spese anzidette e dei criteri di ripartizione. Ha inoltre diritto di prendere visione - anche tramite organizzazioni sindacali - presso 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Host-Locatore (o il suo amministratore, ove esistente) dei documenti giustificativi delle spese effettuate. Insieme con il pagamento della prima rata del canone annuale, 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Ospite-Conduttore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 versa una quota di acconto non superiore a quella di sua spettanza risultante dal consuntivo dell'anno precedente.</w:t>
            </w:r>
          </w:p>
          <w:p>
            <w:pPr>
              <w:pStyle w:val="Normal.0"/>
              <w:tabs>
                <w:tab w:val="left" w:pos="8860"/>
              </w:tabs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Host-Locatore dichiara che la quota di partecipazione dell'unit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immobiliare locata e delle relative pertinenze al godimento delle parti e dei servizi comuni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è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determinata nelle misure di seguito riportate, che 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 xml:space="preserve">Ospite-Conduttore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 approva ed espressamente accetta, in particolare per quanto concerne il riparto delle relative spese: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en-US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spese generali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……………………………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en-US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spese ascensore 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…………………………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en-US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spese riscaldamento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……………………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...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en-US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spese condizionamento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Normal.0"/>
              <w:tabs>
                <w:tab w:val="left" w:pos="284"/>
              </w:tabs>
              <w:bidi w:val="0"/>
              <w:spacing w:line="240" w:lineRule="auto"/>
              <w:ind w:left="426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e)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…………………………………………</w:t>
            </w:r>
          </w:p>
          <w:p>
            <w:pPr>
              <w:pStyle w:val="Normal.0"/>
              <w:tabs>
                <w:tab w:val="left" w:pos="284"/>
              </w:tabs>
              <w:bidi w:val="0"/>
              <w:spacing w:line="240" w:lineRule="auto"/>
              <w:ind w:left="426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f) 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…………………………………………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…</w:t>
            </w:r>
          </w:p>
          <w:p>
            <w:pPr>
              <w:pStyle w:val="Normal.0"/>
              <w:tabs>
                <w:tab w:val="left" w:pos="284"/>
              </w:tabs>
              <w:bidi w:val="0"/>
              <w:spacing w:line="240" w:lineRule="auto"/>
              <w:ind w:left="426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g) 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……………………………………………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Host-Locatore, esclusivamente in caso di interventi edilizi autorizzati o di variazioni catastali o di mutamento nel regime di utilizzazione delle unit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immobiliari o di interventi comportanti modifiche agli impianti, si riserva il diritto di adeguare le quote di ripartizione delle spese predette, dandone comunicazione tempestiva e motivata all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 xml:space="preserve">Ospite-Conduttore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. Le nuove quote, cos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ì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determinate, vengono applicate a decorrere dall'esercizio successivo a quello della variazione intervenuta. In caso di disaccordo con quanto stabilito dall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Host-Locatore, 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 xml:space="preserve">Ospite-Conduttore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 pu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ò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adire la Commissione di negoziazione paritetica di cui all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articolo 6 del DM del 16 gennaio 2017, e costituita con le modalit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indicate all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articolo 15 del presente contratto.</w:t>
            </w:r>
          </w:p>
          <w:p>
            <w:pPr>
              <w:pStyle w:val="Normal.0"/>
              <w:tabs>
                <w:tab w:val="left" w:pos="8860"/>
                <w:tab w:val="left" w:pos="8860"/>
              </w:tabs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Sono interamente a carico dell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 xml:space="preserve">Ospite-Conduttore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 i costi sostenuti dall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Host-Locatore per la fornitura dei servizi di riscaldamento/raffrescamento/condizionamento dei quali l'immobile risulti dotato, secondo quanto previsto dalla Tabella di cui al presente articolo. 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 xml:space="preserve">Ospite-Conduttore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è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tenuto al rimborso di tali costi, per la quota di sua competenza.</w:t>
            </w:r>
          </w:p>
          <w:p>
            <w:pPr>
              <w:pStyle w:val="Normal.0"/>
              <w:tabs>
                <w:tab w:val="left" w:pos="8860"/>
              </w:tabs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outline w:val="0"/>
                <w:color w:val="231f20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Ospite-Conduttore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 è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tenuto a corrispondere, a titolo di acconto, all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Host-Locatore, per le spese che quest'ultima sosterr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per tali servizi, una somma minima pari a quella risultante dal consuntivo precedente.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È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in facolt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dell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Host-Locatore richiedere, a titolo di acconto, un maggior importo in funzione di documentate variazioni intervenute nel costo dei servizi, salvo conguaglio, che deve essere versato entro sessanta giorni dalla richiesta dell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Host-Locatore, fermo quanto previsto al riguardo dall'articolo 9 della legge n. 392/78. Resta altres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ì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salvo quanto previsto dall'articolo 10 di detta legge.</w:t>
            </w:r>
          </w:p>
          <w:p>
            <w:pPr>
              <w:pStyle w:val="Normal.0"/>
              <w:tabs>
                <w:tab w:val="left" w:pos="2717"/>
                <w:tab w:val="left" w:pos="8860"/>
              </w:tabs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Per la prima annualit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à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, a titolo di acconto, tale somma da versare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è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di Euro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.. , da corrispondere in</w:t>
              <w:tab/>
              <w:t>rate alle seguenti scadenze:</w:t>
            </w:r>
          </w:p>
          <w:p>
            <w:pPr>
              <w:pStyle w:val="Normal.0"/>
              <w:tabs>
                <w:tab w:val="left" w:pos="8860"/>
              </w:tabs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al 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.Euro 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……………………………………………………</w:t>
            </w:r>
          </w:p>
          <w:p>
            <w:pPr>
              <w:pStyle w:val="Normal.0"/>
              <w:tabs>
                <w:tab w:val="left" w:pos="8860"/>
              </w:tabs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al 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.Euro 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……………………………………………………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al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.Euro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…………………………………………………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...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al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…………………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Euro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……………………………………………………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salvo conguaglio.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shd w:val="nil" w:color="auto" w:fill="auto"/>
                <w:rtl w:val="0"/>
                <w:lang w:val="en-US"/>
              </w:rPr>
              <w:t>”</w:t>
            </w:r>
            <w:r>
              <w:rPr>
                <w:rStyle w:val="None"/>
                <w:rFonts w:ascii="Proxima Nova" w:cs="Proxima Nova" w:hAnsi="Proxima Nova" w:eastAsia="Proxima Nova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105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rPr>
                <w:rStyle w:val="None"/>
                <w:rFonts w:ascii="Proxima Nova" w:cs="Proxima Nova" w:hAnsi="Proxima Nova" w:eastAsia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Articolo 6</w:t>
            </w: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Proxima Nova" w:hAnsi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(Spese di bollo e registrazione)</w:t>
            </w:r>
            <w:r>
              <w:rPr>
                <w:rStyle w:val="None"/>
                <w:rFonts w:ascii="Proxima Nova" w:cs="Proxima Nova" w:hAnsi="Proxima Nova" w:eastAsia="Proxima Nova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jc w:val="both"/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Nel caso in cui 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Host-Locatore opti per 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applicazione della cedolare secca non sono dovute imposte di bollo e registro, ivi compresa quella sulla risoluzione.</w:t>
            </w:r>
            <w:r>
              <w:rPr>
                <w:rStyle w:val="None"/>
                <w:rFonts w:ascii="Proxima Nova" w:cs="Proxima Nova" w:hAnsi="Proxima Nova" w:eastAsia="Proxima Nova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9115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</w:pPr>
            <w:r>
              <w:rPr>
                <w:rStyle w:val="None"/>
                <w:rFonts w:ascii="Proxima Nova" w:hAnsi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NOTE per l</w:t>
            </w:r>
            <w:r>
              <w:rPr>
                <w:rStyle w:val="None"/>
                <w:rFonts w:ascii="Proxima Nova" w:hAnsi="Proxima Nova" w:hint="default"/>
                <w:b w:val="1"/>
                <w:b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 xml:space="preserve">attestazione ai fini fiscali 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E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possibile avvalersi del modulo allegato 6 all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Accordo Milano 2019 o inserire in contratto quanto segue:</w:t>
            </w:r>
          </w:p>
          <w:p>
            <w:pPr>
              <w:pStyle w:val="Normal.0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Le parti si danno reciprocamente atto che nella conclusione e stipula del presente contratto sono state assistite, a loro richiesta, dall'Organizzazione  _____________________, in persona di  ___________________________ e dall'Organizzazione  _____________________, in persona di  ___________________________ , firmatarie dell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 xml:space="preserve">Accordo territoriale per il Comune di Milano, le quali sulla base degli elementi oggettivi dichiarati dalle parti medesime, confermano che le pattuizioni contenute nel contratto sono conformi a quanto previsto Accordo territoriale vigente per il Comune di Milano, depositato in data _______________. </w:t>
            </w:r>
          </w:p>
          <w:p>
            <w:pPr>
              <w:pStyle w:val="Normal.0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28" w:lineRule="auto"/>
              <w:ind w:left="0" w:right="12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 xml:space="preserve"> L'Organizzazione della propriet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 xml:space="preserve">edilizia  </w:t>
              <w:tab/>
              <w:tab/>
              <w:tab/>
              <w:t>L'Organizzazione dei conduttori</w:t>
            </w:r>
          </w:p>
          <w:p>
            <w:pPr>
              <w:pStyle w:val="Normal.0"/>
              <w:bidi w:val="0"/>
              <w:spacing w:line="228" w:lineRule="auto"/>
              <w:ind w:left="0" w:right="12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bidi w:val="0"/>
              <w:spacing w:line="228" w:lineRule="auto"/>
              <w:ind w:left="0" w:right="12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 xml:space="preserve">__________________________________ </w:t>
              <w:tab/>
              <w:tab/>
              <w:t xml:space="preserve"> __________________________________ </w:t>
            </w:r>
          </w:p>
          <w:p>
            <w:pPr>
              <w:pStyle w:val="Normal.0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Per conferma degli elementi oggettivi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 xml:space="preserve">Host-Locatore 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………………………………………………………………………………………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...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………………………………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Normal.0"/>
              <w:spacing w:line="240" w:lineRule="auto"/>
              <w:rPr>
                <w:rStyle w:val="None"/>
                <w:rFonts w:ascii="Proxima Nova" w:cs="Proxima Nova" w:hAnsi="Proxima Nova" w:eastAsia="Proxima Nova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 xml:space="preserve">Il Ospite-Conduttore  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…………………………………………………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en-US"/>
              </w:rPr>
              <w:t>...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en-US"/>
              </w:rPr>
              <w:t>……………………………………………………………………</w:t>
            </w:r>
          </w:p>
          <w:p>
            <w:pPr>
              <w:pStyle w:val="Normal.0"/>
              <w:rPr>
                <w:rStyle w:val="None"/>
                <w:rFonts w:ascii="Proxima Nova" w:cs="Proxima Nova" w:hAnsi="Proxima Nova" w:eastAsia="Proxima Nova"/>
                <w:shd w:val="nil" w:color="auto" w:fill="auto"/>
                <w:lang w:val="en-US"/>
              </w:rPr>
            </w:pPr>
          </w:p>
          <w:p>
            <w:pPr>
              <w:pStyle w:val="Normal.0"/>
              <w:keepNext w:val="1"/>
              <w:spacing w:line="240" w:lineRule="auto"/>
              <w:jc w:val="both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keepNext w:val="1"/>
        <w:widowControl w:val="0"/>
        <w:spacing w:line="240" w:lineRule="auto"/>
        <w:rPr>
          <w:rStyle w:val="Hyperlink.1"/>
          <w:rFonts w:ascii="Proxima Nova" w:cs="Proxima Nova" w:hAnsi="Proxima Nova" w:eastAsia="Proxima Nova"/>
        </w:rPr>
      </w:pPr>
    </w:p>
    <w:p>
      <w:pPr>
        <w:pStyle w:val="Normal.0"/>
        <w:keepNext w:val="1"/>
        <w:spacing w:line="240" w:lineRule="auto"/>
        <w:rPr>
          <w:rStyle w:val="Hyperlink.1"/>
          <w:rFonts w:ascii="Proxima Nova" w:cs="Proxima Nova" w:hAnsi="Proxima Nova" w:eastAsia="Proxima Nova"/>
        </w:rPr>
      </w:pPr>
    </w:p>
    <w:p>
      <w:pPr>
        <w:pStyle w:val="Normal.0"/>
        <w:keepNext w:val="1"/>
        <w:spacing w:line="240" w:lineRule="auto"/>
        <w:rPr>
          <w:rStyle w:val="Hyperlink.1"/>
          <w:rFonts w:ascii="Proxima Nova" w:cs="Proxima Nova" w:hAnsi="Proxima Nova" w:eastAsia="Proxima Nova"/>
        </w:rPr>
      </w:pPr>
    </w:p>
    <w:p>
      <w:pPr>
        <w:pStyle w:val="Normal.0"/>
        <w:keepNext w:val="1"/>
        <w:spacing w:line="240" w:lineRule="auto"/>
        <w:jc w:val="both"/>
        <w:rPr>
          <w:rStyle w:val="Hyperlink.1"/>
          <w:rFonts w:ascii="Proxima Nova" w:cs="Proxima Nova" w:hAnsi="Proxima Nova" w:eastAsia="Proxima Nova"/>
        </w:rPr>
      </w:pPr>
    </w:p>
    <w:p>
      <w:pPr>
        <w:pStyle w:val="Normal.0"/>
      </w:pPr>
      <w:r>
        <w:rPr>
          <w:rStyle w:val="Hyperlink.1"/>
          <w:rFonts w:ascii="Proxima Nova" w:cs="Proxima Nova" w:hAnsi="Proxima Nova" w:eastAsia="Proxima Nova"/>
        </w:rPr>
      </w:r>
      <w:bookmarkEnd w:id="1"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roxima Nov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rFonts w:ascii="Proxima Nova" w:hAnsi="Proxima Nova"/>
        <w:sz w:val="18"/>
        <w:szCs w:val="18"/>
      </w:rPr>
      <w:fldChar w:fldCharType="begin" w:fldLock="0"/>
    </w:r>
    <w:r>
      <w:rPr>
        <w:rFonts w:ascii="Proxima Nova" w:hAnsi="Proxima Nova"/>
        <w:sz w:val="18"/>
        <w:szCs w:val="18"/>
      </w:rPr>
      <w:instrText xml:space="preserve"> PAGE </w:instrText>
    </w:r>
    <w:r>
      <w:rPr>
        <w:rFonts w:ascii="Proxima Nova" w:hAnsi="Proxima Nova"/>
        <w:sz w:val="18"/>
        <w:szCs w:val="18"/>
      </w:rPr>
      <w:fldChar w:fldCharType="separate" w:fldLock="0"/>
    </w:r>
    <w:r>
      <w:rPr>
        <w:rFonts w:ascii="Proxima Nova" w:hAnsi="Proxima Nova"/>
        <w:sz w:val="18"/>
        <w:szCs w:val="18"/>
      </w:rPr>
    </w:r>
    <w:r>
      <w:rPr>
        <w:rFonts w:ascii="Proxima Nova" w:hAnsi="Proxima Nova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)"/>
      <w:lvlJc w:val="left"/>
      <w:pPr>
        <w:tabs>
          <w:tab w:val="left" w:pos="881"/>
          <w:tab w:val="left" w:pos="8754"/>
        </w:tabs>
        <w:ind w:left="56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tabs>
          <w:tab w:val="left" w:pos="881"/>
          <w:tab w:val="left" w:pos="8754"/>
        </w:tabs>
        <w:ind w:left="101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tabs>
          <w:tab w:val="left" w:pos="881"/>
          <w:tab w:val="left" w:pos="8754"/>
        </w:tabs>
        <w:ind w:left="17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tabs>
          <w:tab w:val="left" w:pos="881"/>
          <w:tab w:val="left" w:pos="8754"/>
        </w:tabs>
        <w:ind w:left="245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tabs>
          <w:tab w:val="left" w:pos="881"/>
          <w:tab w:val="left" w:pos="8754"/>
        </w:tabs>
        <w:ind w:left="31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tabs>
          <w:tab w:val="left" w:pos="881"/>
          <w:tab w:val="left" w:pos="8754"/>
        </w:tabs>
        <w:ind w:left="38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tabs>
          <w:tab w:val="left" w:pos="881"/>
          <w:tab w:val="left" w:pos="8754"/>
        </w:tabs>
        <w:ind w:left="461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tabs>
          <w:tab w:val="left" w:pos="881"/>
          <w:tab w:val="left" w:pos="8754"/>
        </w:tabs>
        <w:ind w:left="53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tabs>
          <w:tab w:val="left" w:pos="881"/>
          <w:tab w:val="left" w:pos="8754"/>
        </w:tabs>
        <w:ind w:left="605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lowerLetter"/>
      <w:suff w:val="nothing"/>
      <w:lvlText w:val="%1)"/>
      <w:lvlJc w:val="left"/>
      <w:pPr>
        <w:tabs>
          <w:tab w:val="left" w:pos="284"/>
        </w:tabs>
        <w:ind w:left="426" w:hanging="2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left" w:pos="284"/>
        </w:tabs>
        <w:ind w:left="921" w:hanging="2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284"/>
        </w:tabs>
        <w:ind w:left="1641" w:hanging="2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tabs>
          <w:tab w:val="left" w:pos="284"/>
        </w:tabs>
        <w:ind w:left="2361" w:hanging="2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)"/>
      <w:lvlJc w:val="left"/>
      <w:pPr>
        <w:tabs>
          <w:tab w:val="left" w:pos="284"/>
        </w:tabs>
        <w:ind w:left="3081" w:hanging="2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6)"/>
      <w:lvlJc w:val="left"/>
      <w:pPr>
        <w:tabs>
          <w:tab w:val="left" w:pos="284"/>
        </w:tabs>
        <w:ind w:left="3801" w:hanging="2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7)"/>
      <w:lvlJc w:val="left"/>
      <w:pPr>
        <w:tabs>
          <w:tab w:val="left" w:pos="284"/>
        </w:tabs>
        <w:ind w:left="4521" w:hanging="2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)"/>
      <w:lvlJc w:val="left"/>
      <w:pPr>
        <w:tabs>
          <w:tab w:val="left" w:pos="284"/>
        </w:tabs>
        <w:ind w:left="5241" w:hanging="2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9)"/>
      <w:lvlJc w:val="left"/>
      <w:pPr>
        <w:tabs>
          <w:tab w:val="left" w:pos="284"/>
        </w:tabs>
        <w:ind w:left="5961" w:hanging="2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07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167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27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Proxima Nova" w:cs="Proxima Nova" w:hAnsi="Proxima Nova" w:eastAsia="Proxima Nova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Proxima Nova" w:cs="Proxima Nova" w:hAnsi="Proxima Nova" w:eastAsia="Proxima Nov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